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31470" w14:textId="2484958C" w:rsidR="486BB57D" w:rsidRDefault="486BB57D" w:rsidP="00077F6E">
      <w:pPr>
        <w:spacing w:after="0" w:line="240" w:lineRule="auto"/>
        <w:ind w:left="-720" w:right="-630"/>
        <w:jc w:val="center"/>
        <w:rPr>
          <w:b/>
          <w:bCs/>
          <w:sz w:val="28"/>
          <w:szCs w:val="28"/>
        </w:rPr>
      </w:pPr>
      <w:r w:rsidRPr="32DBAC1B">
        <w:rPr>
          <w:b/>
          <w:bCs/>
          <w:sz w:val="28"/>
          <w:szCs w:val="28"/>
        </w:rPr>
        <w:t>Grade 8 ELA</w:t>
      </w:r>
    </w:p>
    <w:p w14:paraId="6E68070C" w14:textId="735F7C96" w:rsidR="486BB57D" w:rsidRDefault="486BB57D" w:rsidP="00077F6E">
      <w:pPr>
        <w:spacing w:after="0" w:line="240" w:lineRule="auto"/>
        <w:ind w:left="-720" w:right="-630"/>
        <w:jc w:val="center"/>
        <w:rPr>
          <w:b/>
          <w:bCs/>
          <w:sz w:val="28"/>
          <w:szCs w:val="28"/>
        </w:rPr>
      </w:pPr>
      <w:r w:rsidRPr="32DBAC1B">
        <w:rPr>
          <w:b/>
          <w:bCs/>
          <w:sz w:val="28"/>
          <w:szCs w:val="28"/>
        </w:rPr>
        <w:t>Year-at-a-Glance (DRAFT)</w:t>
      </w:r>
    </w:p>
    <w:p w14:paraId="79487A3C" w14:textId="07630E42" w:rsidR="486BB57D" w:rsidRDefault="486BB57D" w:rsidP="00077F6E">
      <w:pPr>
        <w:spacing w:after="0" w:line="240" w:lineRule="auto"/>
        <w:ind w:left="-720" w:right="-630"/>
        <w:jc w:val="center"/>
        <w:rPr>
          <w:b/>
          <w:bCs/>
          <w:sz w:val="28"/>
          <w:szCs w:val="28"/>
        </w:rPr>
      </w:pPr>
      <w:r w:rsidRPr="7CE6AEFB">
        <w:rPr>
          <w:b/>
          <w:bCs/>
          <w:sz w:val="28"/>
          <w:szCs w:val="28"/>
        </w:rPr>
        <w:t>2024-2025</w:t>
      </w:r>
    </w:p>
    <w:tbl>
      <w:tblPr>
        <w:tblStyle w:val="TableGrid1"/>
        <w:tblpPr w:leftFromText="180" w:rightFromText="180" w:vertAnchor="page" w:horzAnchor="margin" w:tblpXSpec="center" w:tblpY="1790"/>
        <w:tblW w:w="11520" w:type="dxa"/>
        <w:tblLayout w:type="fixed"/>
        <w:tblLook w:val="04A0" w:firstRow="1" w:lastRow="0" w:firstColumn="1" w:lastColumn="0" w:noHBand="0" w:noVBand="1"/>
      </w:tblPr>
      <w:tblGrid>
        <w:gridCol w:w="2700"/>
        <w:gridCol w:w="6840"/>
        <w:gridCol w:w="1980"/>
      </w:tblGrid>
      <w:tr w:rsidR="008C6CC1" w14:paraId="6F86AE89" w14:textId="5A8FEA27" w:rsidTr="00DA19B1">
        <w:trPr>
          <w:trHeight w:val="893"/>
        </w:trPr>
        <w:tc>
          <w:tcPr>
            <w:tcW w:w="2700" w:type="dxa"/>
            <w:vAlign w:val="center"/>
          </w:tcPr>
          <w:p w14:paraId="5AB83612" w14:textId="77777777" w:rsidR="008C6CC1" w:rsidRDefault="008C6CC1" w:rsidP="00AF081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Module A</w:t>
            </w:r>
          </w:p>
          <w:p w14:paraId="5A511198" w14:textId="41498307" w:rsidR="008C6CC1" w:rsidRDefault="008C6CC1" w:rsidP="00AF0812">
            <w:pPr>
              <w:jc w:val="center"/>
              <w:rPr>
                <w:rFonts w:ascii="Calibri" w:hAnsi="Calibri" w:cs="Calibri"/>
                <w:noProof/>
              </w:rPr>
            </w:pPr>
            <w:r w:rsidRPr="0055584D">
              <w:rPr>
                <w:rFonts w:ascii="Calibri" w:hAnsi="Calibri" w:cs="Calibri"/>
                <w:noProof/>
              </w:rPr>
              <w:drawing>
                <wp:inline distT="0" distB="0" distL="0" distR="0" wp14:anchorId="3C347F08" wp14:editId="49147F32">
                  <wp:extent cx="782401" cy="1183341"/>
                  <wp:effectExtent l="0" t="0" r="0" b="0"/>
                  <wp:docPr id="3075507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5079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604" cy="1195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0ACB73" w14:textId="77777777" w:rsidR="008C6CC1" w:rsidRDefault="008C6CC1" w:rsidP="00AF0812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August 12-September 13</w:t>
            </w:r>
          </w:p>
          <w:p w14:paraId="3B37245E" w14:textId="5A2BC87A" w:rsidR="008C6CC1" w:rsidRDefault="008C6CC1" w:rsidP="00AF0812">
            <w:pPr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24 Days</w:t>
            </w:r>
          </w:p>
        </w:tc>
        <w:tc>
          <w:tcPr>
            <w:tcW w:w="6840" w:type="dxa"/>
          </w:tcPr>
          <w:p w14:paraId="400C1C5B" w14:textId="4FA0150C" w:rsidR="008C6CC1" w:rsidRPr="005E5232" w:rsidRDefault="008C6CC1" w:rsidP="51EDE8C8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5E523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Pivotal Moments </w:t>
            </w:r>
          </w:p>
          <w:p w14:paraId="290A774F" w14:textId="1F7CB534" w:rsidR="008C6CC1" w:rsidRDefault="008C6CC1" w:rsidP="57F2F090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0FB3CF08" w14:textId="611DEFAC" w:rsidR="008C6CC1" w:rsidRPr="005D6E59" w:rsidRDefault="008C6CC1" w:rsidP="005D6E59">
            <w:pPr>
              <w:spacing w:after="160" w:line="259" w:lineRule="auto"/>
              <w:rPr>
                <w:color w:val="0D0D0D"/>
                <w:sz w:val="24"/>
                <w:szCs w:val="24"/>
                <w:shd w:val="clear" w:color="auto" w:fill="FFFFFF"/>
              </w:rPr>
            </w:pPr>
            <w:r w:rsidRPr="414974F8">
              <w:rPr>
                <w:rFonts w:ascii="Calibri" w:hAnsi="Calibri" w:cs="Calibri"/>
                <w:b/>
                <w:bCs/>
              </w:rPr>
              <w:t xml:space="preserve">Essential Question: </w:t>
            </w:r>
            <w:r>
              <w:rPr>
                <w:rFonts w:eastAsiaTheme="minorEastAsia"/>
                <w:color w:val="0D0D0D" w:themeColor="text1" w:themeTint="F2"/>
              </w:rPr>
              <w:t xml:space="preserve">How do life’s unexpected turns </w:t>
            </w:r>
            <w:r w:rsidRPr="002E111B">
              <w:rPr>
                <w:color w:val="0D0D0D"/>
                <w:shd w:val="clear" w:color="auto" w:fill="FFFFFF"/>
              </w:rPr>
              <w:t>influence the dynamics of different relationships?</w:t>
            </w:r>
          </w:p>
          <w:p w14:paraId="001A1CC2" w14:textId="0979C7AB" w:rsidR="008C6CC1" w:rsidRPr="00496FAC" w:rsidRDefault="008C6CC1" w:rsidP="7CE6AEFB">
            <w:pPr>
              <w:rPr>
                <w:i/>
                <w:iCs/>
              </w:rPr>
            </w:pPr>
            <w:r w:rsidRPr="00496FAC">
              <w:rPr>
                <w:rFonts w:ascii="Calibri" w:hAnsi="Calibri" w:cs="Calibri"/>
                <w:b/>
                <w:bCs/>
              </w:rPr>
              <w:t>Reading Focus:</w:t>
            </w:r>
            <w:r w:rsidRPr="00496FAC">
              <w:rPr>
                <w:rFonts w:ascii="Calibri" w:hAnsi="Calibri" w:cs="Calibri"/>
              </w:rPr>
              <w:t xml:space="preserve"> </w:t>
            </w:r>
            <w:r w:rsidRPr="00496FAC">
              <w:rPr>
                <w:rFonts w:ascii="Calibri" w:hAnsi="Calibri" w:cs="Calibri"/>
                <w:i/>
                <w:iCs/>
              </w:rPr>
              <w:t>Drums, Girls, and Dangerous Pie</w:t>
            </w:r>
            <w:r w:rsidRPr="00496FAC">
              <w:rPr>
                <w:rFonts w:ascii="Calibri" w:hAnsi="Calibri" w:cs="Calibri"/>
              </w:rPr>
              <w:t>, “I’m Nobody! Who Are You?”</w:t>
            </w:r>
            <w:r w:rsidR="00DA19B1">
              <w:rPr>
                <w:rFonts w:ascii="Calibri" w:hAnsi="Calibri" w:cs="Calibri"/>
              </w:rPr>
              <w:t xml:space="preserve"> </w:t>
            </w:r>
            <w:proofErr w:type="spellStart"/>
            <w:r w:rsidRPr="00496FAC">
              <w:rPr>
                <w:i/>
                <w:iCs/>
              </w:rPr>
              <w:t>StudySync</w:t>
            </w:r>
            <w:proofErr w:type="spellEnd"/>
            <w:r w:rsidRPr="00496FAC">
              <w:rPr>
                <w:i/>
                <w:iCs/>
              </w:rPr>
              <w:t xml:space="preserve">, </w:t>
            </w:r>
            <w:r w:rsidRPr="00496FAC">
              <w:t xml:space="preserve">“Blind” </w:t>
            </w:r>
            <w:proofErr w:type="spellStart"/>
            <w:r w:rsidRPr="00496FAC">
              <w:rPr>
                <w:i/>
                <w:iCs/>
              </w:rPr>
              <w:t>StudySync</w:t>
            </w:r>
            <w:proofErr w:type="spellEnd"/>
          </w:p>
          <w:p w14:paraId="6B8E71E6" w14:textId="77777777" w:rsidR="008C6CC1" w:rsidRPr="00496FAC" w:rsidRDefault="008C6CC1">
            <w:pPr>
              <w:rPr>
                <w:rFonts w:ascii="Calibri" w:hAnsi="Calibri" w:cs="Calibri"/>
              </w:rPr>
            </w:pPr>
          </w:p>
          <w:p w14:paraId="3401158F" w14:textId="20A34AB1" w:rsidR="008C6CC1" w:rsidRDefault="008C6CC1">
            <w:pPr>
              <w:rPr>
                <w:rFonts w:ascii="Calibri" w:hAnsi="Calibri" w:cs="Calibri"/>
              </w:rPr>
            </w:pPr>
            <w:r w:rsidRPr="367FD0D9">
              <w:rPr>
                <w:rFonts w:ascii="Calibri" w:hAnsi="Calibri" w:cs="Calibri"/>
                <w:b/>
                <w:bCs/>
              </w:rPr>
              <w:t xml:space="preserve">Writing Focus: </w:t>
            </w:r>
            <w:r w:rsidRPr="367FD0D9">
              <w:rPr>
                <w:rFonts w:ascii="Calibri" w:hAnsi="Calibri" w:cs="Calibri"/>
              </w:rPr>
              <w:t xml:space="preserve">Personal Narrative, Shared Experience Writing (Narrative) </w:t>
            </w:r>
          </w:p>
          <w:p w14:paraId="4EF19ACF" w14:textId="71505CD9" w:rsidR="008C6CC1" w:rsidRPr="00496FAC" w:rsidRDefault="008C6CC1" w:rsidP="367FD0D9">
            <w:pPr>
              <w:rPr>
                <w:rFonts w:ascii="Calibri" w:hAnsi="Calibri" w:cs="Calibri"/>
              </w:rPr>
            </w:pPr>
          </w:p>
          <w:p w14:paraId="52B47203" w14:textId="534D9D48" w:rsidR="008C6CC1" w:rsidRPr="00496FAC" w:rsidRDefault="008C6CC1" w:rsidP="367FD0D9">
            <w:pPr>
              <w:rPr>
                <w:rFonts w:ascii="Calibri" w:hAnsi="Calibri" w:cs="Calibri"/>
              </w:rPr>
            </w:pPr>
          </w:p>
        </w:tc>
        <w:tc>
          <w:tcPr>
            <w:tcW w:w="1980" w:type="dxa"/>
          </w:tcPr>
          <w:p w14:paraId="0CDBC0FF" w14:textId="77777777" w:rsidR="008C6CC1" w:rsidRPr="0011412E" w:rsidRDefault="008C6CC1" w:rsidP="51EDE8C8">
            <w:pPr>
              <w:rPr>
                <w:rFonts w:ascii="Calibri" w:eastAsia="Calibri" w:hAnsi="Calibri" w:cs="Calibri"/>
                <w:b/>
                <w:bCs/>
                <w:lang w:val="pt-BR"/>
              </w:rPr>
            </w:pPr>
            <w:r w:rsidRPr="0011412E">
              <w:rPr>
                <w:rFonts w:ascii="Calibri" w:eastAsia="Calibri" w:hAnsi="Calibri" w:cs="Calibri"/>
                <w:b/>
                <w:bCs/>
                <w:lang w:val="pt-BR"/>
              </w:rPr>
              <w:t>Focus Benchmarks</w:t>
            </w:r>
          </w:p>
          <w:p w14:paraId="5B8B254A" w14:textId="77777777" w:rsidR="00D75A0A" w:rsidRPr="0011412E" w:rsidRDefault="00D75A0A" w:rsidP="51EDE8C8">
            <w:pPr>
              <w:rPr>
                <w:rFonts w:ascii="Calibri" w:eastAsia="Calibri" w:hAnsi="Calibri" w:cs="Calibri"/>
                <w:b/>
                <w:bCs/>
                <w:sz w:val="10"/>
                <w:szCs w:val="10"/>
                <w:lang w:val="pt-BR"/>
              </w:rPr>
            </w:pPr>
          </w:p>
          <w:p w14:paraId="583E646A" w14:textId="50655C1A" w:rsidR="0084033F" w:rsidRPr="0047256C" w:rsidRDefault="0084033F" w:rsidP="51EDE8C8">
            <w:pPr>
              <w:rPr>
                <w:rFonts w:ascii="Calibri" w:eastAsia="Calibri" w:hAnsi="Calibri" w:cs="Calibri"/>
                <w:lang w:val="pt-BR"/>
              </w:rPr>
            </w:pPr>
            <w:r w:rsidRPr="0047256C">
              <w:rPr>
                <w:rFonts w:ascii="Calibri" w:eastAsia="Calibri" w:hAnsi="Calibri" w:cs="Calibri"/>
                <w:lang w:val="pt-BR"/>
              </w:rPr>
              <w:t>ELA.8.R.</w:t>
            </w:r>
            <w:r w:rsidR="00372673" w:rsidRPr="0047256C">
              <w:rPr>
                <w:rFonts w:ascii="Calibri" w:eastAsia="Calibri" w:hAnsi="Calibri" w:cs="Calibri"/>
                <w:lang w:val="pt-BR"/>
              </w:rPr>
              <w:t>1.1</w:t>
            </w:r>
          </w:p>
          <w:p w14:paraId="01F2E27F" w14:textId="77777777" w:rsidR="00372673" w:rsidRPr="0047256C" w:rsidRDefault="00372673" w:rsidP="51EDE8C8">
            <w:pPr>
              <w:rPr>
                <w:rFonts w:ascii="Calibri" w:eastAsia="Calibri" w:hAnsi="Calibri" w:cs="Calibri"/>
                <w:lang w:val="pt-BR"/>
              </w:rPr>
            </w:pPr>
            <w:r w:rsidRPr="0047256C">
              <w:rPr>
                <w:rFonts w:ascii="Calibri" w:eastAsia="Calibri" w:hAnsi="Calibri" w:cs="Calibri"/>
                <w:lang w:val="pt-BR"/>
              </w:rPr>
              <w:t>ELA.8.R.1.2</w:t>
            </w:r>
          </w:p>
          <w:p w14:paraId="54CB63ED" w14:textId="77777777" w:rsidR="00372673" w:rsidRPr="0047256C" w:rsidRDefault="00372673" w:rsidP="51EDE8C8">
            <w:pPr>
              <w:rPr>
                <w:rFonts w:ascii="Calibri" w:eastAsia="Calibri" w:hAnsi="Calibri" w:cs="Calibri"/>
                <w:lang w:val="pt-BR"/>
              </w:rPr>
            </w:pPr>
            <w:r w:rsidRPr="0047256C">
              <w:rPr>
                <w:rFonts w:ascii="Calibri" w:eastAsia="Calibri" w:hAnsi="Calibri" w:cs="Calibri"/>
                <w:lang w:val="pt-BR"/>
              </w:rPr>
              <w:t>ELA.8.R.</w:t>
            </w:r>
            <w:r w:rsidR="00D75A0A" w:rsidRPr="0047256C">
              <w:rPr>
                <w:rFonts w:ascii="Calibri" w:eastAsia="Calibri" w:hAnsi="Calibri" w:cs="Calibri"/>
                <w:lang w:val="pt-BR"/>
              </w:rPr>
              <w:t>1.3</w:t>
            </w:r>
          </w:p>
          <w:p w14:paraId="53970F0E" w14:textId="77777777" w:rsidR="00D75A0A" w:rsidRPr="0047256C" w:rsidRDefault="00D75A0A" w:rsidP="51EDE8C8">
            <w:pPr>
              <w:rPr>
                <w:rFonts w:ascii="Calibri" w:eastAsia="Calibri" w:hAnsi="Calibri" w:cs="Calibri"/>
                <w:lang w:val="pt-BR"/>
              </w:rPr>
            </w:pPr>
            <w:r w:rsidRPr="0047256C">
              <w:rPr>
                <w:rFonts w:ascii="Calibri" w:eastAsia="Calibri" w:hAnsi="Calibri" w:cs="Calibri"/>
                <w:lang w:val="pt-BR"/>
              </w:rPr>
              <w:t>ELA.8.R.1.4</w:t>
            </w:r>
          </w:p>
          <w:p w14:paraId="1B4C0683" w14:textId="4B9C3412" w:rsidR="00D75A0A" w:rsidRPr="0047256C" w:rsidRDefault="00D75A0A" w:rsidP="51EDE8C8">
            <w:pPr>
              <w:rPr>
                <w:rFonts w:ascii="Calibri" w:eastAsia="Calibri" w:hAnsi="Calibri" w:cs="Calibri"/>
                <w:lang w:val="pt-BR"/>
              </w:rPr>
            </w:pPr>
            <w:r w:rsidRPr="0047256C">
              <w:rPr>
                <w:rFonts w:ascii="Calibri" w:eastAsia="Calibri" w:hAnsi="Calibri" w:cs="Calibri"/>
                <w:lang w:val="pt-BR"/>
              </w:rPr>
              <w:t>ELA.8.R.3.1</w:t>
            </w:r>
          </w:p>
          <w:p w14:paraId="3C8BF426" w14:textId="31AD51AE" w:rsidR="00D75A0A" w:rsidRPr="0047256C" w:rsidRDefault="00D75A0A" w:rsidP="51EDE8C8">
            <w:pPr>
              <w:rPr>
                <w:rFonts w:ascii="Calibri" w:eastAsia="Calibri" w:hAnsi="Calibri" w:cs="Calibri"/>
                <w:lang w:val="pt-BR"/>
              </w:rPr>
            </w:pPr>
            <w:r w:rsidRPr="0047256C">
              <w:rPr>
                <w:rFonts w:ascii="Calibri" w:eastAsia="Calibri" w:hAnsi="Calibri" w:cs="Calibri"/>
                <w:lang w:val="pt-BR"/>
              </w:rPr>
              <w:t>ELA.8.R.3.3</w:t>
            </w:r>
          </w:p>
          <w:p w14:paraId="752D6BB0" w14:textId="0A6B4791" w:rsidR="00077F6E" w:rsidRPr="00D75A0A" w:rsidRDefault="00077F6E" w:rsidP="51EDE8C8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ELA.</w:t>
            </w:r>
            <w:proofErr w:type="gramStart"/>
            <w:r>
              <w:rPr>
                <w:rFonts w:ascii="Calibri" w:eastAsia="Calibri" w:hAnsi="Calibri" w:cs="Calibri"/>
              </w:rPr>
              <w:t>8.C</w:t>
            </w:r>
            <w:r w:rsidR="000C6BB2">
              <w:rPr>
                <w:rFonts w:ascii="Calibri" w:eastAsia="Calibri" w:hAnsi="Calibri" w:cs="Calibri"/>
              </w:rPr>
              <w:t>.</w:t>
            </w:r>
            <w:proofErr w:type="gramEnd"/>
            <w:r w:rsidR="000C6BB2">
              <w:rPr>
                <w:rFonts w:ascii="Calibri" w:eastAsia="Calibri" w:hAnsi="Calibri" w:cs="Calibri"/>
              </w:rPr>
              <w:t>1.2</w:t>
            </w:r>
          </w:p>
          <w:p w14:paraId="5E16D37A" w14:textId="18A9CCEF" w:rsidR="00D75A0A" w:rsidRPr="0F517139" w:rsidRDefault="00D75A0A" w:rsidP="51EDE8C8">
            <w:pPr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8C6CC1" w14:paraId="17E69059" w14:textId="4819E4CD" w:rsidTr="00DA19B1">
        <w:trPr>
          <w:trHeight w:val="2037"/>
        </w:trPr>
        <w:tc>
          <w:tcPr>
            <w:tcW w:w="2700" w:type="dxa"/>
            <w:vAlign w:val="center"/>
          </w:tcPr>
          <w:p w14:paraId="3E6B9023" w14:textId="367EFA6E" w:rsidR="008C6CC1" w:rsidRDefault="008C6CC1" w:rsidP="00AF0812">
            <w:pPr>
              <w:jc w:val="center"/>
              <w:rPr>
                <w:b/>
              </w:rPr>
            </w:pPr>
            <w:r>
              <w:rPr>
                <w:b/>
              </w:rPr>
              <w:t>Module B</w:t>
            </w:r>
          </w:p>
          <w:p w14:paraId="3F856748" w14:textId="3584770E" w:rsidR="008C6CC1" w:rsidRPr="003734DC" w:rsidRDefault="008C6CC1" w:rsidP="00AF0812">
            <w:pPr>
              <w:jc w:val="center"/>
              <w:rPr>
                <w:b/>
              </w:rPr>
            </w:pPr>
            <w:r w:rsidRPr="00E77B00">
              <w:rPr>
                <w:b/>
                <w:noProof/>
              </w:rPr>
              <w:drawing>
                <wp:inline distT="0" distB="0" distL="0" distR="0" wp14:anchorId="35D81247" wp14:editId="742B8DA9">
                  <wp:extent cx="991362" cy="1105648"/>
                  <wp:effectExtent l="0" t="0" r="0" b="0"/>
                  <wp:docPr id="20007316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73167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210" cy="1118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294094" w14:textId="77777777" w:rsidR="008C6CC1" w:rsidRDefault="008C6CC1" w:rsidP="00AF081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noProof/>
                <w:color w:val="000000"/>
              </w:rPr>
            </w:pPr>
            <w:r w:rsidRPr="24994ABF">
              <w:rPr>
                <w:rFonts w:ascii="Calibri" w:hAnsi="Calibri" w:cs="Calibri"/>
                <w:noProof/>
                <w:color w:val="000000" w:themeColor="text1"/>
              </w:rPr>
              <w:t>September 1</w:t>
            </w:r>
            <w:r>
              <w:rPr>
                <w:rFonts w:ascii="Calibri" w:hAnsi="Calibri" w:cs="Calibri"/>
                <w:noProof/>
                <w:color w:val="000000" w:themeColor="text1"/>
              </w:rPr>
              <w:t>6</w:t>
            </w:r>
            <w:r w:rsidRPr="24994ABF">
              <w:rPr>
                <w:rFonts w:ascii="Calibri" w:hAnsi="Calibri" w:cs="Calibri"/>
                <w:noProof/>
                <w:color w:val="000000" w:themeColor="text1"/>
              </w:rPr>
              <w:t>-October 1</w:t>
            </w:r>
            <w:r>
              <w:rPr>
                <w:rFonts w:ascii="Calibri" w:hAnsi="Calibri" w:cs="Calibri"/>
                <w:noProof/>
                <w:color w:val="000000" w:themeColor="text1"/>
              </w:rPr>
              <w:t>1</w:t>
            </w:r>
          </w:p>
          <w:p w14:paraId="2909723A" w14:textId="219F4FB3" w:rsidR="008C6CC1" w:rsidRDefault="008C6CC1" w:rsidP="00AF081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 Days</w:t>
            </w:r>
          </w:p>
        </w:tc>
        <w:tc>
          <w:tcPr>
            <w:tcW w:w="6840" w:type="dxa"/>
          </w:tcPr>
          <w:p w14:paraId="7C3A4B55" w14:textId="42B5037C" w:rsidR="008C6CC1" w:rsidRPr="00496FAC" w:rsidRDefault="008C6CC1" w:rsidP="00576D1D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496FAC">
              <w:rPr>
                <w:rFonts w:ascii="Calibri" w:eastAsia="Calibri" w:hAnsi="Calibri" w:cs="Times New Roman"/>
                <w:b/>
                <w:sz w:val="24"/>
                <w:szCs w:val="24"/>
              </w:rPr>
              <w:t>To Infinity and Beyond</w:t>
            </w:r>
          </w:p>
          <w:p w14:paraId="4D482733" w14:textId="77777777" w:rsidR="008C6CC1" w:rsidRPr="00496FAC" w:rsidRDefault="008C6CC1" w:rsidP="00576D1D">
            <w:pPr>
              <w:rPr>
                <w:rFonts w:ascii="Calibri" w:eastAsia="Calibri" w:hAnsi="Calibri" w:cs="Times New Roman"/>
                <w:b/>
              </w:rPr>
            </w:pPr>
          </w:p>
          <w:p w14:paraId="2279364D" w14:textId="7F8DB153" w:rsidR="008C6CC1" w:rsidRPr="00EF3A7C" w:rsidRDefault="008C6CC1" w:rsidP="00EF3A7C">
            <w:pPr>
              <w:spacing w:after="160" w:line="259" w:lineRule="auto"/>
              <w:rPr>
                <w:sz w:val="24"/>
                <w:szCs w:val="24"/>
              </w:rPr>
            </w:pPr>
            <w:r w:rsidRPr="414974F8">
              <w:rPr>
                <w:rFonts w:ascii="Calibri" w:eastAsia="Calibri" w:hAnsi="Calibri" w:cs="Times New Roman"/>
                <w:b/>
                <w:bCs/>
              </w:rPr>
              <w:t xml:space="preserve">Essential Question: </w:t>
            </w:r>
            <w:r w:rsidRPr="00EF3A7C">
              <w:rPr>
                <w:color w:val="0D0D0D"/>
                <w:shd w:val="clear" w:color="auto" w:fill="FFFFFF"/>
              </w:rPr>
              <w:t>How does space exploration shape our understanding of the universe and our role within it?</w:t>
            </w:r>
          </w:p>
          <w:p w14:paraId="1F24E977" w14:textId="2AF29776" w:rsidR="008C6CC1" w:rsidRPr="00496FAC" w:rsidRDefault="008C6CC1" w:rsidP="7CE6AEFB">
            <w:r w:rsidRPr="00496FAC">
              <w:rPr>
                <w:rFonts w:ascii="Calibri" w:eastAsia="Calibri" w:hAnsi="Calibri" w:cs="Times New Roman"/>
                <w:b/>
                <w:bCs/>
              </w:rPr>
              <w:t xml:space="preserve">Reading Focus: </w:t>
            </w:r>
            <w:r w:rsidRPr="00496FAC">
              <w:rPr>
                <w:rFonts w:ascii="Calibri" w:eastAsia="Calibri" w:hAnsi="Calibri" w:cs="Times New Roman"/>
                <w:i/>
                <w:iCs/>
              </w:rPr>
              <w:t xml:space="preserve">Team Moon </w:t>
            </w:r>
            <w:r w:rsidRPr="00DA19B1">
              <w:rPr>
                <w:rFonts w:ascii="Calibri" w:eastAsia="Calibri" w:hAnsi="Calibri" w:cs="Times New Roman"/>
              </w:rPr>
              <w:t>BEST</w:t>
            </w:r>
            <w:r w:rsidRPr="00496FAC">
              <w:rPr>
                <w:rFonts w:ascii="Calibri" w:eastAsia="Calibri" w:hAnsi="Calibri" w:cs="Times New Roman"/>
              </w:rPr>
              <w:t xml:space="preserve">, “Address to the Nation on the Explosion of the Space Shuttle Challenger” </w:t>
            </w:r>
            <w:proofErr w:type="spellStart"/>
            <w:r w:rsidRPr="00496FAC">
              <w:rPr>
                <w:i/>
                <w:iCs/>
              </w:rPr>
              <w:t>StudySync</w:t>
            </w:r>
            <w:proofErr w:type="spellEnd"/>
            <w:r w:rsidRPr="00496FAC">
              <w:rPr>
                <w:i/>
                <w:iCs/>
              </w:rPr>
              <w:t xml:space="preserve">, </w:t>
            </w:r>
            <w:r w:rsidRPr="00496FAC">
              <w:t xml:space="preserve">“Spaceships” </w:t>
            </w:r>
            <w:proofErr w:type="spellStart"/>
            <w:r w:rsidRPr="00496FAC">
              <w:rPr>
                <w:i/>
                <w:iCs/>
              </w:rPr>
              <w:t>StudySync</w:t>
            </w:r>
            <w:proofErr w:type="spellEnd"/>
            <w:r w:rsidRPr="00496FAC">
              <w:rPr>
                <w:i/>
                <w:iCs/>
              </w:rPr>
              <w:t xml:space="preserve">, </w:t>
            </w:r>
            <w:r w:rsidRPr="00496FAC">
              <w:t>excerpt from</w:t>
            </w:r>
            <w:r w:rsidRPr="00496FAC">
              <w:rPr>
                <w:i/>
                <w:iCs/>
              </w:rPr>
              <w:t xml:space="preserve"> The War of the Worlds</w:t>
            </w:r>
            <w:r w:rsidR="00150E18">
              <w:rPr>
                <w:i/>
                <w:iCs/>
              </w:rPr>
              <w:t xml:space="preserve"> </w:t>
            </w:r>
            <w:proofErr w:type="spellStart"/>
            <w:r w:rsidRPr="00496FAC">
              <w:rPr>
                <w:i/>
                <w:iCs/>
              </w:rPr>
              <w:t>StudySync</w:t>
            </w:r>
            <w:proofErr w:type="spellEnd"/>
            <w:r w:rsidRPr="00496FAC">
              <w:rPr>
                <w:i/>
                <w:iCs/>
              </w:rPr>
              <w:t xml:space="preserve">, </w:t>
            </w:r>
            <w:r w:rsidRPr="00496FAC">
              <w:t>“Space X and Blue Origins”, “Advancing the Cosmos”</w:t>
            </w:r>
          </w:p>
          <w:p w14:paraId="661D2FC4" w14:textId="77777777" w:rsidR="008C6CC1" w:rsidRPr="00496FAC" w:rsidRDefault="008C6CC1" w:rsidP="00576D1D">
            <w:pPr>
              <w:rPr>
                <w:rFonts w:ascii="Calibri" w:eastAsia="Calibri" w:hAnsi="Calibri" w:cs="Times New Roman"/>
                <w:b/>
              </w:rPr>
            </w:pPr>
          </w:p>
          <w:p w14:paraId="63A8D4C8" w14:textId="0CC72A08" w:rsidR="008C6CC1" w:rsidRDefault="008C6CC1" w:rsidP="414974F8">
            <w:pPr>
              <w:rPr>
                <w:rFonts w:ascii="Calibri" w:eastAsia="Calibri" w:hAnsi="Calibri" w:cs="Times New Roman"/>
              </w:rPr>
            </w:pPr>
            <w:r w:rsidRPr="414974F8">
              <w:rPr>
                <w:rFonts w:ascii="Calibri" w:eastAsia="Calibri" w:hAnsi="Calibri" w:cs="Times New Roman"/>
                <w:b/>
                <w:bCs/>
              </w:rPr>
              <w:t xml:space="preserve">Writing Focus: </w:t>
            </w:r>
            <w:r w:rsidRPr="414974F8">
              <w:rPr>
                <w:rFonts w:ascii="Calibri" w:eastAsia="Calibri" w:hAnsi="Calibri" w:cs="Times New Roman"/>
              </w:rPr>
              <w:t xml:space="preserve">Argumentative </w:t>
            </w:r>
          </w:p>
          <w:p w14:paraId="5A01F37B" w14:textId="65018D67" w:rsidR="008C6CC1" w:rsidRPr="00496FAC" w:rsidRDefault="008C6CC1" w:rsidP="008B6B4E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980" w:type="dxa"/>
          </w:tcPr>
          <w:p w14:paraId="378456F0" w14:textId="77777777" w:rsidR="00D75A0A" w:rsidRPr="0011412E" w:rsidRDefault="00D75A0A" w:rsidP="00D75A0A">
            <w:pPr>
              <w:rPr>
                <w:rFonts w:ascii="Calibri" w:eastAsia="Calibri" w:hAnsi="Calibri" w:cs="Calibri"/>
                <w:b/>
                <w:bCs/>
                <w:lang w:val="pt-BR"/>
              </w:rPr>
            </w:pPr>
            <w:r w:rsidRPr="0011412E">
              <w:rPr>
                <w:rFonts w:ascii="Calibri" w:eastAsia="Calibri" w:hAnsi="Calibri" w:cs="Calibri"/>
                <w:b/>
                <w:bCs/>
                <w:lang w:val="pt-BR"/>
              </w:rPr>
              <w:t>Focus Benchmarks</w:t>
            </w:r>
          </w:p>
          <w:p w14:paraId="524C0E26" w14:textId="77777777" w:rsidR="008C6CC1" w:rsidRPr="0011412E" w:rsidRDefault="008C6CC1" w:rsidP="00576D1D">
            <w:pPr>
              <w:rPr>
                <w:rFonts w:ascii="Calibri" w:eastAsia="Calibri" w:hAnsi="Calibri" w:cs="Times New Roman"/>
                <w:b/>
                <w:sz w:val="10"/>
                <w:szCs w:val="10"/>
                <w:lang w:val="pt-BR"/>
              </w:rPr>
            </w:pPr>
          </w:p>
          <w:p w14:paraId="712B5D24" w14:textId="77777777" w:rsidR="002D3826" w:rsidRPr="0047256C" w:rsidRDefault="002D3826" w:rsidP="00576D1D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</w:t>
            </w:r>
            <w:r w:rsidR="000701F3" w:rsidRPr="0047256C">
              <w:rPr>
                <w:rFonts w:ascii="Calibri" w:eastAsia="Calibri" w:hAnsi="Calibri" w:cs="Times New Roman"/>
                <w:bCs/>
                <w:lang w:val="pt-BR"/>
              </w:rPr>
              <w:t>1.4</w:t>
            </w:r>
          </w:p>
          <w:p w14:paraId="43E71A32" w14:textId="77777777" w:rsidR="000701F3" w:rsidRPr="0047256C" w:rsidRDefault="000701F3" w:rsidP="00576D1D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ELA.8.R.2.1</w:t>
            </w:r>
          </w:p>
          <w:p w14:paraId="751ECEBB" w14:textId="77777777" w:rsidR="000701F3" w:rsidRPr="0047256C" w:rsidRDefault="000701F3" w:rsidP="00576D1D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ELA.8.R.2.2</w:t>
            </w:r>
          </w:p>
          <w:p w14:paraId="18C2AD01" w14:textId="77777777" w:rsidR="000701F3" w:rsidRPr="0047256C" w:rsidRDefault="000701F3" w:rsidP="00576D1D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ELA.8.R.2.3</w:t>
            </w:r>
          </w:p>
          <w:p w14:paraId="3EE2F1C4" w14:textId="77777777" w:rsidR="000701F3" w:rsidRPr="0047256C" w:rsidRDefault="000701F3" w:rsidP="00576D1D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ELA.8.R.2.4</w:t>
            </w:r>
          </w:p>
          <w:p w14:paraId="511CE741" w14:textId="77777777" w:rsidR="000701F3" w:rsidRPr="0047256C" w:rsidRDefault="000701F3" w:rsidP="00576D1D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ELA.8.R.3.1</w:t>
            </w:r>
          </w:p>
          <w:p w14:paraId="246B6950" w14:textId="691F8EB8" w:rsidR="000C6BB2" w:rsidRPr="002D3826" w:rsidRDefault="000C6BB2" w:rsidP="00576D1D">
            <w:pPr>
              <w:rPr>
                <w:rFonts w:ascii="Calibri" w:eastAsia="Calibri" w:hAnsi="Calibri" w:cs="Times New Roman"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ELA.</w:t>
            </w:r>
            <w:proofErr w:type="gramStart"/>
            <w:r>
              <w:rPr>
                <w:rFonts w:ascii="Calibri" w:eastAsia="Calibri" w:hAnsi="Calibri" w:cs="Calibri"/>
              </w:rPr>
              <w:t>8.C.</w:t>
            </w:r>
            <w:proofErr w:type="gramEnd"/>
            <w:r>
              <w:rPr>
                <w:rFonts w:ascii="Calibri" w:eastAsia="Calibri" w:hAnsi="Calibri" w:cs="Calibri"/>
              </w:rPr>
              <w:t>1.3</w:t>
            </w:r>
          </w:p>
        </w:tc>
      </w:tr>
      <w:tr w:rsidR="008C6CC1" w:rsidRPr="0011412E" w14:paraId="18B88E24" w14:textId="0C114347" w:rsidTr="00DA19B1">
        <w:trPr>
          <w:trHeight w:val="1102"/>
        </w:trPr>
        <w:tc>
          <w:tcPr>
            <w:tcW w:w="2700" w:type="dxa"/>
            <w:vAlign w:val="center"/>
          </w:tcPr>
          <w:p w14:paraId="41D1B7E2" w14:textId="3A6528DB" w:rsidR="008C6CC1" w:rsidRDefault="008C6CC1" w:rsidP="00AF0812">
            <w:pPr>
              <w:jc w:val="center"/>
              <w:rPr>
                <w:noProof/>
              </w:rPr>
            </w:pPr>
            <w:r>
              <w:rPr>
                <w:b/>
              </w:rPr>
              <w:t>Module C</w:t>
            </w:r>
          </w:p>
          <w:p w14:paraId="02209455" w14:textId="2D742FE8" w:rsidR="008C6CC1" w:rsidRDefault="008C6CC1" w:rsidP="00AF0812">
            <w:pPr>
              <w:jc w:val="center"/>
              <w:rPr>
                <w:noProof/>
              </w:rPr>
            </w:pPr>
            <w:r w:rsidRPr="001E6BBC">
              <w:rPr>
                <w:noProof/>
              </w:rPr>
              <w:drawing>
                <wp:inline distT="0" distB="0" distL="0" distR="0" wp14:anchorId="5D5E92D9" wp14:editId="0E7072EF">
                  <wp:extent cx="1368612" cy="1074552"/>
                  <wp:effectExtent l="0" t="0" r="3175" b="0"/>
                  <wp:docPr id="11178061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80613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388" cy="108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8C2FE" w14:textId="77777777" w:rsidR="008C6CC1" w:rsidRDefault="008C6CC1" w:rsidP="00AF0812">
            <w:pPr>
              <w:jc w:val="center"/>
            </w:pPr>
            <w:r>
              <w:t>October 15-November 8</w:t>
            </w:r>
          </w:p>
          <w:p w14:paraId="5D54E9CD" w14:textId="2F9D4A7D" w:rsidR="008C6CC1" w:rsidRDefault="008C6CC1" w:rsidP="00AF081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19 Days</w:t>
            </w:r>
          </w:p>
        </w:tc>
        <w:tc>
          <w:tcPr>
            <w:tcW w:w="6840" w:type="dxa"/>
          </w:tcPr>
          <w:p w14:paraId="1D9A54C3" w14:textId="077AB488" w:rsidR="008C6CC1" w:rsidRDefault="008C6CC1">
            <w:pPr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The Twilight Zone</w:t>
            </w:r>
          </w:p>
          <w:p w14:paraId="44B276E9" w14:textId="77777777" w:rsidR="008C6CC1" w:rsidRDefault="008C6CC1">
            <w:pPr>
              <w:rPr>
                <w:rFonts w:ascii="Calibri" w:eastAsia="Calibri" w:hAnsi="Calibri" w:cs="Times New Roman"/>
                <w:b/>
              </w:rPr>
            </w:pPr>
          </w:p>
          <w:p w14:paraId="39C8CD83" w14:textId="5786B300" w:rsidR="008C6CC1" w:rsidRDefault="008C6CC1" w:rsidP="2FF8B328">
            <w:pPr>
              <w:rPr>
                <w:rFonts w:ascii="Calibri" w:eastAsia="Calibri" w:hAnsi="Calibri" w:cs="Calibri"/>
              </w:rPr>
            </w:pPr>
            <w:r w:rsidRPr="2FF8B328">
              <w:rPr>
                <w:rFonts w:ascii="Calibri" w:eastAsia="Calibri" w:hAnsi="Calibri" w:cs="Times New Roman"/>
                <w:b/>
                <w:bCs/>
              </w:rPr>
              <w:t xml:space="preserve">Essential Question: </w:t>
            </w:r>
            <w:r w:rsidRPr="2FF8B328">
              <w:rPr>
                <w:rFonts w:eastAsiaTheme="minorEastAsia"/>
                <w:color w:val="0D0D0D" w:themeColor="text1" w:themeTint="F2"/>
              </w:rPr>
              <w:t>When people encounter strange or mysterious situations, how do they navigate through these experiences?</w:t>
            </w:r>
          </w:p>
          <w:p w14:paraId="4C7DEFD9" w14:textId="77777777" w:rsidR="008C6CC1" w:rsidRDefault="008C6CC1">
            <w:pPr>
              <w:rPr>
                <w:rFonts w:ascii="Calibri" w:eastAsia="Calibri" w:hAnsi="Calibri" w:cs="Times New Roman"/>
              </w:rPr>
            </w:pPr>
          </w:p>
          <w:p w14:paraId="16674707" w14:textId="27F117D8" w:rsidR="008C6CC1" w:rsidRDefault="008C6CC1" w:rsidP="7CE6AEFB">
            <w:pPr>
              <w:rPr>
                <w:i/>
                <w:iCs/>
              </w:rPr>
            </w:pPr>
            <w:r w:rsidRPr="7CE6AEFB">
              <w:rPr>
                <w:rFonts w:ascii="Calibri" w:eastAsia="Calibri" w:hAnsi="Calibri" w:cs="Times New Roman"/>
                <w:b/>
                <w:bCs/>
              </w:rPr>
              <w:t xml:space="preserve">Reading Focus: </w:t>
            </w:r>
            <w:r w:rsidR="00DD392E" w:rsidRPr="00077444">
              <w:rPr>
                <w:rFonts w:ascii="Calibri" w:eastAsia="Calibri" w:hAnsi="Calibri" w:cs="Times New Roman"/>
              </w:rPr>
              <w:t xml:space="preserve">“How the Twilight Zone Predicted our Paranoid </w:t>
            </w:r>
            <w:r w:rsidR="00077444" w:rsidRPr="00077444">
              <w:rPr>
                <w:rFonts w:ascii="Calibri" w:eastAsia="Calibri" w:hAnsi="Calibri" w:cs="Times New Roman"/>
              </w:rPr>
              <w:t>Present”,</w:t>
            </w:r>
            <w:r w:rsidR="00077444"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r w:rsidRPr="00496FAC">
              <w:rPr>
                <w:rFonts w:ascii="Calibri" w:eastAsia="Calibri" w:hAnsi="Calibri" w:cs="Times New Roman"/>
              </w:rPr>
              <w:t>"The Raven”</w:t>
            </w:r>
            <w:r w:rsidRPr="7CE6AEFB">
              <w:rPr>
                <w:rFonts w:ascii="Calibri" w:eastAsia="Calibri" w:hAnsi="Calibri" w:cs="Times New Roman"/>
              </w:rPr>
              <w:t xml:space="preserve"> </w:t>
            </w:r>
            <w:r w:rsidRPr="00DA19B1">
              <w:rPr>
                <w:rFonts w:ascii="Calibri" w:eastAsia="Calibri" w:hAnsi="Calibri" w:cs="Times New Roman"/>
              </w:rPr>
              <w:t>BEST</w:t>
            </w:r>
            <w:r w:rsidRPr="7CE6AEFB">
              <w:rPr>
                <w:rFonts w:ascii="Calibri" w:eastAsia="Calibri" w:hAnsi="Calibri" w:cs="Times New Roman"/>
              </w:rPr>
              <w:t>, “Let ‘Em Play God”</w:t>
            </w:r>
            <w:r w:rsidRPr="7CE6AEFB">
              <w:rPr>
                <w:i/>
                <w:iCs/>
              </w:rPr>
              <w:t xml:space="preserve"> </w:t>
            </w:r>
            <w:proofErr w:type="spellStart"/>
            <w:r w:rsidRPr="7CE6AEFB">
              <w:rPr>
                <w:i/>
                <w:iCs/>
              </w:rPr>
              <w:t>StudySync</w:t>
            </w:r>
            <w:proofErr w:type="spellEnd"/>
            <w:r w:rsidRPr="7CE6AEFB">
              <w:rPr>
                <w:rFonts w:ascii="Calibri" w:eastAsia="Calibri" w:hAnsi="Calibri" w:cs="Times New Roman"/>
              </w:rPr>
              <w:t>, “Ten Days in a Madhouse”</w:t>
            </w:r>
            <w:r w:rsidRPr="7CE6AEFB">
              <w:rPr>
                <w:i/>
                <w:iCs/>
              </w:rPr>
              <w:t xml:space="preserve"> </w:t>
            </w:r>
            <w:proofErr w:type="spellStart"/>
            <w:r w:rsidRPr="7CE6AEFB">
              <w:rPr>
                <w:i/>
                <w:iCs/>
              </w:rPr>
              <w:t>StudySync</w:t>
            </w:r>
            <w:proofErr w:type="spellEnd"/>
            <w:r w:rsidRPr="7CE6AEFB">
              <w:rPr>
                <w:rFonts w:ascii="Calibri" w:eastAsia="Calibri" w:hAnsi="Calibri" w:cs="Times New Roman"/>
              </w:rPr>
              <w:t>, “The Lottery”</w:t>
            </w:r>
            <w:r w:rsidRPr="7CE6AEFB">
              <w:rPr>
                <w:i/>
                <w:iCs/>
              </w:rPr>
              <w:t xml:space="preserve"> </w:t>
            </w:r>
            <w:proofErr w:type="spellStart"/>
            <w:r w:rsidRPr="7CE6AEFB">
              <w:rPr>
                <w:i/>
                <w:iCs/>
              </w:rPr>
              <w:t>StudySync</w:t>
            </w:r>
            <w:proofErr w:type="spellEnd"/>
            <w:r w:rsidRPr="7CE6AEFB">
              <w:rPr>
                <w:rFonts w:ascii="Calibri" w:eastAsia="Calibri" w:hAnsi="Calibri" w:cs="Times New Roman"/>
              </w:rPr>
              <w:t xml:space="preserve">, “The Monkey’s Paw” </w:t>
            </w:r>
            <w:proofErr w:type="spellStart"/>
            <w:r w:rsidRPr="7CE6AEFB">
              <w:rPr>
                <w:i/>
                <w:iCs/>
              </w:rPr>
              <w:t>StudySync</w:t>
            </w:r>
            <w:proofErr w:type="spellEnd"/>
            <w:r w:rsidRPr="7CE6AEFB">
              <w:rPr>
                <w:rFonts w:ascii="Calibri" w:eastAsia="Calibri" w:hAnsi="Calibri" w:cs="Times New Roman"/>
              </w:rPr>
              <w:t>, “Phineas Gage”</w:t>
            </w:r>
            <w:r w:rsidRPr="7CE6AEFB">
              <w:rPr>
                <w:i/>
                <w:iCs/>
              </w:rPr>
              <w:t xml:space="preserve"> </w:t>
            </w:r>
            <w:proofErr w:type="spellStart"/>
            <w:r w:rsidRPr="7CE6AEFB">
              <w:rPr>
                <w:i/>
                <w:iCs/>
              </w:rPr>
              <w:t>StudySync</w:t>
            </w:r>
            <w:proofErr w:type="spellEnd"/>
            <w:r w:rsidRPr="7CE6AEFB">
              <w:rPr>
                <w:i/>
                <w:iCs/>
              </w:rPr>
              <w:t>, “</w:t>
            </w:r>
            <w:r w:rsidRPr="00712E07">
              <w:t>There Will Come Soft Rain</w:t>
            </w:r>
            <w:r w:rsidRPr="7CE6AEFB">
              <w:rPr>
                <w:i/>
                <w:iCs/>
              </w:rPr>
              <w:t xml:space="preserve">” </w:t>
            </w:r>
            <w:proofErr w:type="spellStart"/>
            <w:r w:rsidRPr="7CE6AEFB">
              <w:rPr>
                <w:i/>
                <w:iCs/>
              </w:rPr>
              <w:t>StudySyn</w:t>
            </w:r>
            <w:r>
              <w:rPr>
                <w:i/>
                <w:iCs/>
              </w:rPr>
              <w:t>c</w:t>
            </w:r>
            <w:proofErr w:type="spellEnd"/>
          </w:p>
          <w:p w14:paraId="4C3E6BC2" w14:textId="77777777" w:rsidR="008C6CC1" w:rsidRDefault="008C6CC1">
            <w:pPr>
              <w:rPr>
                <w:rFonts w:ascii="Calibri" w:eastAsia="Calibri" w:hAnsi="Calibri" w:cs="Times New Roman"/>
              </w:rPr>
            </w:pPr>
          </w:p>
          <w:p w14:paraId="11B8DDC0" w14:textId="66882E45" w:rsidR="008C6CC1" w:rsidRDefault="008C6CC1">
            <w:pPr>
              <w:rPr>
                <w:rFonts w:ascii="Calibri" w:eastAsia="Calibri" w:hAnsi="Calibri" w:cs="Times New Roman"/>
              </w:rPr>
            </w:pPr>
            <w:r w:rsidRPr="098EEF69">
              <w:rPr>
                <w:rFonts w:ascii="Calibri" w:eastAsia="Calibri" w:hAnsi="Calibri" w:cs="Times New Roman"/>
                <w:b/>
                <w:bCs/>
              </w:rPr>
              <w:t xml:space="preserve">Writing Focus: </w:t>
            </w:r>
            <w:r w:rsidRPr="098EEF69">
              <w:rPr>
                <w:rFonts w:ascii="Calibri" w:eastAsia="Calibri" w:hAnsi="Calibri" w:cs="Times New Roman"/>
              </w:rPr>
              <w:t xml:space="preserve">Expository </w:t>
            </w:r>
          </w:p>
          <w:p w14:paraId="4D2250B4" w14:textId="24A35C08" w:rsidR="008B6B4E" w:rsidRPr="008B6B4E" w:rsidRDefault="008B6B4E" w:rsidP="008B6B4E">
            <w:pPr>
              <w:jc w:val="center"/>
              <w:rPr>
                <w:rFonts w:ascii="Calibri" w:eastAsia="Calibri" w:hAnsi="Calibri" w:cs="Times New Roman"/>
                <w:b/>
                <w:bCs/>
                <w:highlight w:val="yellow"/>
              </w:rPr>
            </w:pPr>
            <w:r w:rsidRPr="098EEF69">
              <w:rPr>
                <w:rFonts w:ascii="Calibri" w:eastAsia="Calibri" w:hAnsi="Calibri" w:cs="Times New Roman"/>
                <w:b/>
                <w:bCs/>
                <w:highlight w:val="yellow"/>
              </w:rPr>
              <w:t>DISTRICT WRITING ASSESSMENT</w:t>
            </w:r>
            <w:r w:rsidR="00BB3980">
              <w:rPr>
                <w:rFonts w:ascii="Calibri" w:eastAsia="Calibri" w:hAnsi="Calibri" w:cs="Times New Roman"/>
                <w:b/>
                <w:bCs/>
                <w:highlight w:val="yellow"/>
              </w:rPr>
              <w:t xml:space="preserve"> – Week of November 4</w:t>
            </w:r>
          </w:p>
          <w:p w14:paraId="6C1FBD92" w14:textId="45D7494B" w:rsidR="008C6CC1" w:rsidRDefault="008C6CC1" w:rsidP="00E61C0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980" w:type="dxa"/>
          </w:tcPr>
          <w:p w14:paraId="2EB9B6C7" w14:textId="77777777" w:rsidR="00D75A0A" w:rsidRPr="0011412E" w:rsidRDefault="00D75A0A" w:rsidP="00D75A0A">
            <w:pPr>
              <w:rPr>
                <w:rFonts w:ascii="Calibri" w:eastAsia="Calibri" w:hAnsi="Calibri" w:cs="Calibri"/>
                <w:b/>
                <w:bCs/>
                <w:lang w:val="pt-BR"/>
              </w:rPr>
            </w:pPr>
            <w:r w:rsidRPr="0011412E">
              <w:rPr>
                <w:rFonts w:ascii="Calibri" w:eastAsia="Calibri" w:hAnsi="Calibri" w:cs="Calibri"/>
                <w:b/>
                <w:bCs/>
                <w:lang w:val="pt-BR"/>
              </w:rPr>
              <w:t>Focus Benchmarks</w:t>
            </w:r>
          </w:p>
          <w:p w14:paraId="44B0863F" w14:textId="77777777" w:rsidR="008C6CC1" w:rsidRPr="0011412E" w:rsidRDefault="008C6CC1">
            <w:pPr>
              <w:rPr>
                <w:rFonts w:ascii="Calibri" w:eastAsia="Calibri" w:hAnsi="Calibri" w:cs="Times New Roman"/>
                <w:b/>
                <w:sz w:val="10"/>
                <w:szCs w:val="8"/>
                <w:lang w:val="pt-BR"/>
              </w:rPr>
            </w:pPr>
          </w:p>
          <w:p w14:paraId="71CFB287" w14:textId="2064F355" w:rsidR="002D3826" w:rsidRPr="0047256C" w:rsidRDefault="002D3826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</w:t>
            </w:r>
            <w:r w:rsidR="000701F3" w:rsidRPr="0047256C">
              <w:rPr>
                <w:rFonts w:ascii="Calibri" w:eastAsia="Calibri" w:hAnsi="Calibri" w:cs="Times New Roman"/>
                <w:bCs/>
                <w:lang w:val="pt-BR"/>
              </w:rPr>
              <w:t>1.</w:t>
            </w:r>
            <w:r w:rsidR="004F7E96" w:rsidRPr="0047256C">
              <w:rPr>
                <w:rFonts w:ascii="Calibri" w:eastAsia="Calibri" w:hAnsi="Calibri" w:cs="Times New Roman"/>
                <w:bCs/>
                <w:lang w:val="pt-BR"/>
              </w:rPr>
              <w:t>1</w:t>
            </w:r>
          </w:p>
          <w:p w14:paraId="2B932A05" w14:textId="77777777" w:rsidR="000701F3" w:rsidRPr="0047256C" w:rsidRDefault="000701F3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ELA.8.R.1.2</w:t>
            </w:r>
          </w:p>
          <w:p w14:paraId="732C7878" w14:textId="77777777" w:rsidR="004F7E96" w:rsidRPr="0047256C" w:rsidRDefault="004F7E96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ELA.8.R.1.4</w:t>
            </w:r>
          </w:p>
          <w:p w14:paraId="407412FE" w14:textId="77777777" w:rsidR="004F7E96" w:rsidRPr="0047256C" w:rsidRDefault="004F7E96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ELA.8.R.2.1</w:t>
            </w:r>
          </w:p>
          <w:p w14:paraId="05FCB69D" w14:textId="77777777" w:rsidR="004F7E96" w:rsidRPr="0047256C" w:rsidRDefault="004F7E96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ELA.8.R.2.3</w:t>
            </w:r>
          </w:p>
          <w:p w14:paraId="7379BB66" w14:textId="77777777" w:rsidR="004F7E96" w:rsidRPr="0047256C" w:rsidRDefault="0018220F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ELA.8.R.2.4</w:t>
            </w:r>
          </w:p>
          <w:p w14:paraId="465181FF" w14:textId="77777777" w:rsidR="0018220F" w:rsidRPr="0011412E" w:rsidRDefault="0018220F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11412E">
              <w:rPr>
                <w:rFonts w:ascii="Calibri" w:eastAsia="Calibri" w:hAnsi="Calibri" w:cs="Times New Roman"/>
                <w:bCs/>
                <w:lang w:val="pt-BR"/>
              </w:rPr>
              <w:t>ELA.8.R.3.3</w:t>
            </w:r>
          </w:p>
          <w:p w14:paraId="0D4EACC6" w14:textId="330AAA33" w:rsidR="000C6BB2" w:rsidRPr="0011412E" w:rsidRDefault="000C6BB2">
            <w:pPr>
              <w:rPr>
                <w:rFonts w:ascii="Calibri" w:eastAsia="Calibri" w:hAnsi="Calibri" w:cs="Times New Roman"/>
                <w:b/>
                <w:sz w:val="24"/>
                <w:lang w:val="pt-BR"/>
              </w:rPr>
            </w:pPr>
            <w:r w:rsidRPr="0011412E">
              <w:rPr>
                <w:rFonts w:ascii="Calibri" w:eastAsia="Calibri" w:hAnsi="Calibri" w:cs="Calibri"/>
                <w:lang w:val="pt-BR"/>
              </w:rPr>
              <w:t>ELA.8.C.1.4</w:t>
            </w:r>
          </w:p>
        </w:tc>
      </w:tr>
      <w:tr w:rsidR="008C6CC1" w14:paraId="5607E836" w14:textId="2DC546E5" w:rsidTr="00DA19B1">
        <w:trPr>
          <w:trHeight w:val="622"/>
        </w:trPr>
        <w:tc>
          <w:tcPr>
            <w:tcW w:w="2700" w:type="dxa"/>
            <w:tcBorders>
              <w:bottom w:val="single" w:sz="4" w:space="0" w:color="auto"/>
            </w:tcBorders>
            <w:vAlign w:val="center"/>
          </w:tcPr>
          <w:p w14:paraId="7B31B78B" w14:textId="35EF10C7" w:rsidR="008C6CC1" w:rsidRDefault="008C6CC1" w:rsidP="00AF0812">
            <w:pPr>
              <w:jc w:val="center"/>
              <w:rPr>
                <w:b/>
              </w:rPr>
            </w:pPr>
            <w:r>
              <w:rPr>
                <w:b/>
              </w:rPr>
              <w:t>Module D</w:t>
            </w:r>
          </w:p>
          <w:p w14:paraId="11D0BAD7" w14:textId="71D2BE12" w:rsidR="008C6CC1" w:rsidRPr="00B71161" w:rsidRDefault="008C6CC1" w:rsidP="00AF0812">
            <w:pPr>
              <w:jc w:val="center"/>
              <w:rPr>
                <w:rFonts w:ascii="Calibri" w:hAnsi="Calibri" w:cs="Calibri"/>
                <w:noProof/>
              </w:rPr>
            </w:pPr>
            <w:r w:rsidRPr="00855332">
              <w:rPr>
                <w:rFonts w:ascii="Calibri" w:hAnsi="Calibri" w:cs="Calibri"/>
                <w:noProof/>
              </w:rPr>
              <w:drawing>
                <wp:inline distT="0" distB="0" distL="0" distR="0" wp14:anchorId="06BD1305" wp14:editId="06A438B5">
                  <wp:extent cx="884517" cy="1306673"/>
                  <wp:effectExtent l="0" t="0" r="0" b="8255"/>
                  <wp:docPr id="2341178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117847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823" cy="1317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00FDE8" w14:textId="77777777" w:rsidR="008C6CC1" w:rsidRDefault="008C6CC1" w:rsidP="00AF0812">
            <w:pPr>
              <w:jc w:val="center"/>
            </w:pPr>
            <w:r>
              <w:t>November 11-December 20</w:t>
            </w:r>
          </w:p>
          <w:p w14:paraId="04CF092C" w14:textId="2D1989E5" w:rsidR="008C6CC1" w:rsidRDefault="008C6CC1" w:rsidP="00AF081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24 Days</w:t>
            </w:r>
          </w:p>
        </w:tc>
        <w:tc>
          <w:tcPr>
            <w:tcW w:w="6840" w:type="dxa"/>
            <w:tcBorders>
              <w:bottom w:val="single" w:sz="4" w:space="0" w:color="auto"/>
            </w:tcBorders>
          </w:tcPr>
          <w:p w14:paraId="12027354" w14:textId="3F43FAAB" w:rsidR="008C6CC1" w:rsidRDefault="008C6CC1" w:rsidP="7CE6AEFB">
            <w:pPr>
              <w:spacing w:line="259" w:lineRule="auto"/>
            </w:pPr>
            <w:r w:rsidRPr="7CE6AEFB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Identity, Conflict, &amp; Society </w:t>
            </w:r>
          </w:p>
          <w:p w14:paraId="59A4A505" w14:textId="77777777" w:rsidR="008C6CC1" w:rsidRPr="000D5845" w:rsidRDefault="008C6CC1" w:rsidP="2A92E853">
            <w:pPr>
              <w:rPr>
                <w:rFonts w:ascii="Calibri" w:eastAsia="Calibri" w:hAnsi="Calibri" w:cs="Times New Roman"/>
              </w:rPr>
            </w:pPr>
          </w:p>
          <w:p w14:paraId="48D03599" w14:textId="615807C2" w:rsidR="008C6CC1" w:rsidRPr="000D5845" w:rsidRDefault="008C6CC1" w:rsidP="7CE6AEFB">
            <w:pPr>
              <w:rPr>
                <w:rFonts w:ascii="Calibri" w:eastAsia="Calibri" w:hAnsi="Calibri" w:cs="Calibri"/>
              </w:rPr>
            </w:pPr>
            <w:r w:rsidRPr="7CE6AEFB">
              <w:rPr>
                <w:rFonts w:ascii="Calibri" w:eastAsia="Calibri" w:hAnsi="Calibri" w:cs="Times New Roman"/>
                <w:b/>
                <w:bCs/>
              </w:rPr>
              <w:t xml:space="preserve">Essential Question: </w:t>
            </w:r>
            <w:r w:rsidRPr="7CE6AEFB">
              <w:rPr>
                <w:rFonts w:eastAsiaTheme="minorEastAsia"/>
                <w:color w:val="0D0D0D" w:themeColor="text1" w:themeTint="F2"/>
              </w:rPr>
              <w:t>How do societal labels and stereotypes influence individual identity and behavior?</w:t>
            </w:r>
          </w:p>
          <w:p w14:paraId="6BE68B5D" w14:textId="77777777" w:rsidR="008C6CC1" w:rsidRPr="000D5845" w:rsidRDefault="008C6CC1"/>
          <w:p w14:paraId="07C5B61A" w14:textId="59777C63" w:rsidR="008C6CC1" w:rsidRDefault="008C6CC1">
            <w:r w:rsidRPr="367FD0D9">
              <w:rPr>
                <w:b/>
                <w:bCs/>
              </w:rPr>
              <w:t xml:space="preserve">Reading Focus: </w:t>
            </w:r>
            <w:r w:rsidRPr="367FD0D9">
              <w:rPr>
                <w:i/>
                <w:iCs/>
              </w:rPr>
              <w:t xml:space="preserve">The Outsiders, </w:t>
            </w:r>
            <w:r>
              <w:t>“We Real Cool”</w:t>
            </w:r>
            <w:r w:rsidRPr="367FD0D9">
              <w:rPr>
                <w:i/>
                <w:iCs/>
              </w:rPr>
              <w:t xml:space="preserve"> BEST, </w:t>
            </w:r>
            <w:r>
              <w:t>“Nothing Gold Can Stay”, “O Captain, My Captain”, “Herd Behavior”, “Healing ‘Brick City’: A Newark Doctor Returns Home”</w:t>
            </w:r>
          </w:p>
          <w:p w14:paraId="53FAC82A" w14:textId="64CFAA56" w:rsidR="008C6CC1" w:rsidRDefault="008C6CC1" w:rsidP="7CE6AEFB"/>
          <w:p w14:paraId="731E8FF4" w14:textId="3FE7EF94" w:rsidR="008C6CC1" w:rsidRDefault="008C6CC1" w:rsidP="7CE6AEFB">
            <w:pPr>
              <w:rPr>
                <w:rFonts w:ascii="Calibri" w:eastAsia="Calibri" w:hAnsi="Calibri" w:cs="Times New Roman"/>
              </w:rPr>
            </w:pPr>
            <w:r w:rsidRPr="0C7FF9CF">
              <w:rPr>
                <w:b/>
                <w:bCs/>
              </w:rPr>
              <w:t>Writing Focus:</w:t>
            </w:r>
            <w:r>
              <w:t xml:space="preserve"> </w:t>
            </w:r>
            <w:r w:rsidR="2BE74D59">
              <w:t>A</w:t>
            </w:r>
            <w:r w:rsidRPr="0C7FF9CF">
              <w:rPr>
                <w:rFonts w:ascii="Calibri" w:eastAsia="Calibri" w:hAnsi="Calibri" w:cs="Times New Roman"/>
              </w:rPr>
              <w:t>rgument/</w:t>
            </w:r>
            <w:r w:rsidR="6567A2DB" w:rsidRPr="0C7FF9CF">
              <w:rPr>
                <w:rFonts w:ascii="Calibri" w:eastAsia="Calibri" w:hAnsi="Calibri" w:cs="Times New Roman"/>
              </w:rPr>
              <w:t>E</w:t>
            </w:r>
            <w:r w:rsidRPr="0C7FF9CF">
              <w:rPr>
                <w:rFonts w:ascii="Calibri" w:eastAsia="Calibri" w:hAnsi="Calibri" w:cs="Times New Roman"/>
              </w:rPr>
              <w:t xml:space="preserve">xpository </w:t>
            </w:r>
          </w:p>
          <w:p w14:paraId="478FEBF7" w14:textId="42DBA3C7" w:rsidR="008C6CC1" w:rsidRDefault="008C6CC1" w:rsidP="7CE6AEFB"/>
          <w:p w14:paraId="75B909CC" w14:textId="77777777" w:rsidR="008C6CC1" w:rsidRDefault="008C6CC1" w:rsidP="00DA19B1">
            <w:pPr>
              <w:rPr>
                <w:rFonts w:ascii="Calibri" w:eastAsia="Calibri" w:hAnsi="Calibri" w:cs="Times New Roman"/>
                <w:b/>
                <w:bCs/>
              </w:rPr>
            </w:pPr>
          </w:p>
          <w:p w14:paraId="71DD68BC" w14:textId="6B036502" w:rsidR="00DA19B1" w:rsidRPr="000D5845" w:rsidRDefault="00DA19B1" w:rsidP="00DA19B1">
            <w:pPr>
              <w:rPr>
                <w:rFonts w:ascii="Calibri" w:eastAsia="Calibri" w:hAnsi="Calibri" w:cs="Times New Roman"/>
                <w:b/>
                <w:bCs/>
                <w:highlight w:val="yellow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620965E3" w14:textId="0959580F" w:rsidR="00D75A0A" w:rsidRPr="0011412E" w:rsidRDefault="00D75A0A" w:rsidP="00D75A0A">
            <w:pPr>
              <w:rPr>
                <w:rFonts w:ascii="Calibri" w:eastAsia="Calibri" w:hAnsi="Calibri" w:cs="Calibri"/>
                <w:b/>
                <w:bCs/>
                <w:lang w:val="pt-BR"/>
              </w:rPr>
            </w:pPr>
            <w:r w:rsidRPr="0011412E">
              <w:rPr>
                <w:rFonts w:ascii="Calibri" w:eastAsia="Calibri" w:hAnsi="Calibri" w:cs="Calibri"/>
                <w:b/>
                <w:bCs/>
                <w:lang w:val="pt-BR"/>
              </w:rPr>
              <w:t>Focus Benchmarks</w:t>
            </w:r>
          </w:p>
          <w:p w14:paraId="1CB3D741" w14:textId="77777777" w:rsidR="008C6CC1" w:rsidRPr="0011412E" w:rsidRDefault="008C6CC1" w:rsidP="7CE6AEFB">
            <w:pPr>
              <w:rPr>
                <w:rFonts w:ascii="Calibri" w:eastAsia="Calibri" w:hAnsi="Calibri" w:cs="Times New Roman"/>
                <w:b/>
                <w:bCs/>
                <w:sz w:val="10"/>
                <w:szCs w:val="10"/>
                <w:lang w:val="pt-BR"/>
              </w:rPr>
            </w:pPr>
          </w:p>
          <w:p w14:paraId="7CB03499" w14:textId="77777777" w:rsidR="0018220F" w:rsidRPr="0047256C" w:rsidRDefault="0018220F" w:rsidP="7CE6AEFB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</w:t>
            </w:r>
            <w:r w:rsidR="009925C5" w:rsidRPr="0047256C">
              <w:rPr>
                <w:rFonts w:ascii="Calibri" w:eastAsia="Calibri" w:hAnsi="Calibri" w:cs="Times New Roman"/>
                <w:bCs/>
                <w:lang w:val="pt-BR"/>
              </w:rPr>
              <w:t>1.1</w:t>
            </w:r>
          </w:p>
          <w:p w14:paraId="7854061D" w14:textId="77777777" w:rsidR="009925C5" w:rsidRPr="0047256C" w:rsidRDefault="009925C5" w:rsidP="7CE6AEFB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ELA.8.R.1.2</w:t>
            </w:r>
          </w:p>
          <w:p w14:paraId="7EE732C7" w14:textId="77777777" w:rsidR="009925C5" w:rsidRPr="0047256C" w:rsidRDefault="009925C5" w:rsidP="7CE6AEFB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ELA.8.R.1.3</w:t>
            </w:r>
          </w:p>
          <w:p w14:paraId="41CD24FA" w14:textId="77777777" w:rsidR="009925C5" w:rsidRPr="0047256C" w:rsidRDefault="009925C5" w:rsidP="7CE6AEFB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ELA.8.R.1.4</w:t>
            </w:r>
          </w:p>
          <w:p w14:paraId="1E560D03" w14:textId="77777777" w:rsidR="009925C5" w:rsidRPr="0047256C" w:rsidRDefault="009925C5" w:rsidP="7CE6AEFB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ELA.8.R.2.2</w:t>
            </w:r>
          </w:p>
          <w:p w14:paraId="43AF5351" w14:textId="77777777" w:rsidR="009925C5" w:rsidRPr="0047256C" w:rsidRDefault="009925C5" w:rsidP="7CE6AEFB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ELA.8.R.3.1</w:t>
            </w:r>
          </w:p>
          <w:p w14:paraId="0BCC91D4" w14:textId="77777777" w:rsidR="009925C5" w:rsidRPr="0047256C" w:rsidRDefault="009925C5" w:rsidP="7CE6AEFB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ELA.8.R.3.3</w:t>
            </w:r>
          </w:p>
          <w:p w14:paraId="43507CC5" w14:textId="77777777" w:rsidR="009925C5" w:rsidRPr="0047256C" w:rsidRDefault="009925C5" w:rsidP="7CE6AEFB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ELA.8.R.3.4</w:t>
            </w:r>
          </w:p>
          <w:p w14:paraId="657A5430" w14:textId="77777777" w:rsidR="000C6BB2" w:rsidRPr="0047256C" w:rsidRDefault="000C6BB2" w:rsidP="7CE6AEFB">
            <w:pPr>
              <w:rPr>
                <w:rFonts w:ascii="Calibri" w:eastAsia="Calibri" w:hAnsi="Calibri" w:cs="Calibri"/>
                <w:lang w:val="pt-BR"/>
              </w:rPr>
            </w:pPr>
            <w:r w:rsidRPr="0047256C">
              <w:rPr>
                <w:rFonts w:ascii="Calibri" w:eastAsia="Calibri" w:hAnsi="Calibri" w:cs="Calibri"/>
                <w:lang w:val="pt-BR"/>
              </w:rPr>
              <w:t>ELA.8.C.1.3</w:t>
            </w:r>
          </w:p>
          <w:p w14:paraId="043D84A7" w14:textId="14480603" w:rsidR="000C6BB2" w:rsidRPr="7CE6AEFB" w:rsidRDefault="000C6BB2" w:rsidP="7CE6AEFB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ELA.</w:t>
            </w:r>
            <w:proofErr w:type="gramStart"/>
            <w:r>
              <w:rPr>
                <w:rFonts w:ascii="Calibri" w:eastAsia="Calibri" w:hAnsi="Calibri" w:cs="Calibri"/>
              </w:rPr>
              <w:t>8.C.</w:t>
            </w:r>
            <w:proofErr w:type="gramEnd"/>
            <w:r>
              <w:rPr>
                <w:rFonts w:ascii="Calibri" w:eastAsia="Calibri" w:hAnsi="Calibri" w:cs="Calibri"/>
              </w:rPr>
              <w:t>1.4</w:t>
            </w:r>
          </w:p>
        </w:tc>
      </w:tr>
      <w:tr w:rsidR="008C6CC1" w:rsidRPr="0047256C" w14:paraId="5E18DC3D" w14:textId="0B72419C" w:rsidTr="00DA19B1">
        <w:trPr>
          <w:trHeight w:val="465"/>
        </w:trPr>
        <w:tc>
          <w:tcPr>
            <w:tcW w:w="2700" w:type="dxa"/>
            <w:vAlign w:val="center"/>
          </w:tcPr>
          <w:p w14:paraId="08643976" w14:textId="39C4FE34" w:rsidR="008C6CC1" w:rsidRDefault="008C6CC1" w:rsidP="00AF0812">
            <w:pPr>
              <w:jc w:val="center"/>
            </w:pPr>
            <w:r w:rsidRPr="414974F8">
              <w:rPr>
                <w:b/>
                <w:bCs/>
              </w:rPr>
              <w:lastRenderedPageBreak/>
              <w:t>Module E</w:t>
            </w:r>
          </w:p>
          <w:p w14:paraId="07FD0F2E" w14:textId="7636E8B1" w:rsidR="008C6CC1" w:rsidRPr="00EB24AE" w:rsidRDefault="008C6CC1" w:rsidP="00AF0812">
            <w:pPr>
              <w:jc w:val="center"/>
              <w:rPr>
                <w:noProof/>
              </w:rPr>
            </w:pPr>
            <w:r w:rsidRPr="00FF0D02">
              <w:rPr>
                <w:noProof/>
              </w:rPr>
              <w:drawing>
                <wp:inline distT="0" distB="0" distL="0" distR="0" wp14:anchorId="3389B63A" wp14:editId="039497A1">
                  <wp:extent cx="729130" cy="1122792"/>
                  <wp:effectExtent l="0" t="0" r="0" b="1270"/>
                  <wp:docPr id="12020062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00624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225" cy="1139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74C2E3" w14:textId="30591F09" w:rsidR="008C6CC1" w:rsidRDefault="008C6CC1" w:rsidP="00AF0812">
            <w:pPr>
              <w:jc w:val="center"/>
              <w:rPr>
                <w:sz w:val="14"/>
                <w:szCs w:val="14"/>
              </w:rPr>
            </w:pPr>
          </w:p>
          <w:p w14:paraId="44DDFAF5" w14:textId="14468EF4" w:rsidR="008C6CC1" w:rsidRDefault="008C6CC1" w:rsidP="00AF0812">
            <w:pPr>
              <w:jc w:val="center"/>
              <w:rPr>
                <w:sz w:val="14"/>
                <w:szCs w:val="14"/>
              </w:rPr>
            </w:pPr>
            <w:r>
              <w:rPr>
                <w:sz w:val="20"/>
                <w:szCs w:val="14"/>
              </w:rPr>
              <w:t>January 7 – February 7</w:t>
            </w:r>
          </w:p>
          <w:p w14:paraId="7EDD1251" w14:textId="12F16D90" w:rsidR="008C6CC1" w:rsidRDefault="008C6CC1" w:rsidP="00AF0812">
            <w:pPr>
              <w:jc w:val="center"/>
            </w:pPr>
            <w:r>
              <w:rPr>
                <w:sz w:val="14"/>
                <w:szCs w:val="14"/>
              </w:rPr>
              <w:t>23 Days</w:t>
            </w:r>
          </w:p>
        </w:tc>
        <w:tc>
          <w:tcPr>
            <w:tcW w:w="6840" w:type="dxa"/>
          </w:tcPr>
          <w:p w14:paraId="6E3D2D8C" w14:textId="2B8D0A2C" w:rsidR="008C6CC1" w:rsidRDefault="008C6CC1" w:rsidP="2A92E853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Facing Adversity </w:t>
            </w:r>
          </w:p>
          <w:p w14:paraId="69BD7F13" w14:textId="77777777" w:rsidR="008C6CC1" w:rsidRDefault="008C6CC1" w:rsidP="2A92E853">
            <w:pPr>
              <w:rPr>
                <w:rFonts w:ascii="Calibri" w:eastAsia="Calibri" w:hAnsi="Calibri" w:cs="Times New Roman"/>
                <w:b/>
                <w:bCs/>
              </w:rPr>
            </w:pPr>
          </w:p>
          <w:p w14:paraId="208FD5E7" w14:textId="1EE5C76A" w:rsidR="008C6CC1" w:rsidRDefault="008C6CC1" w:rsidP="414974F8">
            <w:pPr>
              <w:rPr>
                <w:rStyle w:val="normaltextrun"/>
                <w:color w:val="0D0D0D"/>
                <w:shd w:val="clear" w:color="auto" w:fill="FFFFFF"/>
              </w:rPr>
            </w:pPr>
            <w:r w:rsidRPr="2A92E853">
              <w:rPr>
                <w:rFonts w:ascii="Calibri" w:eastAsia="Calibri" w:hAnsi="Calibri" w:cs="Times New Roman"/>
                <w:b/>
                <w:bCs/>
              </w:rPr>
              <w:t xml:space="preserve">Essential Question: </w:t>
            </w:r>
            <w:r>
              <w:rPr>
                <w:rStyle w:val="normaltextrun"/>
                <w:color w:val="0D0D0D"/>
                <w:shd w:val="clear" w:color="auto" w:fill="FFFFFF"/>
              </w:rPr>
              <w:t>How do individuals harness resilience and adaptability to navigate and overcome adversity in their lives?</w:t>
            </w:r>
          </w:p>
          <w:p w14:paraId="3DF4D570" w14:textId="77777777" w:rsidR="008C6CC1" w:rsidRPr="000E7C12" w:rsidRDefault="008C6CC1" w:rsidP="2A92E853">
            <w:pPr>
              <w:rPr>
                <w:color w:val="0D0D0D"/>
                <w:shd w:val="clear" w:color="auto" w:fill="FFFFFF"/>
              </w:rPr>
            </w:pPr>
          </w:p>
          <w:p w14:paraId="37790599" w14:textId="63FAC866" w:rsidR="008C6CC1" w:rsidRDefault="008C6CC1" w:rsidP="4345177C">
            <w:pPr>
              <w:rPr>
                <w:i/>
                <w:iCs/>
              </w:rPr>
            </w:pPr>
            <w:r w:rsidRPr="367FD0D9">
              <w:rPr>
                <w:rFonts w:ascii="Calibri" w:eastAsia="Calibri" w:hAnsi="Calibri" w:cs="Times New Roman"/>
                <w:b/>
                <w:bCs/>
              </w:rPr>
              <w:t xml:space="preserve">Reading Focus: </w:t>
            </w:r>
            <w:r w:rsidRPr="367FD0D9">
              <w:rPr>
                <w:rFonts w:ascii="Calibri" w:eastAsia="Calibri" w:hAnsi="Calibri" w:cs="Times New Roman"/>
                <w:i/>
                <w:iCs/>
              </w:rPr>
              <w:t xml:space="preserve">Diary of Anne Frank – </w:t>
            </w:r>
            <w:r w:rsidRPr="00DA19B1">
              <w:rPr>
                <w:rFonts w:ascii="Calibri" w:eastAsia="Calibri" w:hAnsi="Calibri" w:cs="Times New Roman"/>
              </w:rPr>
              <w:t>The Play</w:t>
            </w:r>
            <w:r w:rsidRPr="367FD0D9">
              <w:rPr>
                <w:rFonts w:ascii="Calibri" w:eastAsia="Calibri" w:hAnsi="Calibri" w:cs="Times New Roman"/>
              </w:rPr>
              <w:t xml:space="preserve">, “A Day Which Will Live in Infamy” </w:t>
            </w:r>
            <w:r w:rsidRPr="00DA19B1">
              <w:rPr>
                <w:rFonts w:ascii="Calibri" w:eastAsia="Calibri" w:hAnsi="Calibri" w:cs="Times New Roman"/>
              </w:rPr>
              <w:t>BEST</w:t>
            </w:r>
            <w:r w:rsidRPr="367FD0D9">
              <w:rPr>
                <w:rFonts w:ascii="Calibri" w:eastAsia="Calibri" w:hAnsi="Calibri" w:cs="Times New Roman"/>
              </w:rPr>
              <w:t xml:space="preserve">, </w:t>
            </w:r>
            <w:r>
              <w:t xml:space="preserve">“Nobel Prize Acceptance Speech – Elie Wiesel” </w:t>
            </w:r>
            <w:proofErr w:type="spellStart"/>
            <w:r w:rsidRPr="367FD0D9">
              <w:rPr>
                <w:i/>
                <w:iCs/>
              </w:rPr>
              <w:t>StudySync</w:t>
            </w:r>
            <w:proofErr w:type="spellEnd"/>
            <w:r w:rsidRPr="367FD0D9">
              <w:rPr>
                <w:i/>
                <w:iCs/>
              </w:rPr>
              <w:t xml:space="preserve">, </w:t>
            </w:r>
            <w:r>
              <w:t>“Parallel Journeys”</w:t>
            </w:r>
            <w:r w:rsidRPr="367FD0D9">
              <w:rPr>
                <w:i/>
                <w:iCs/>
              </w:rPr>
              <w:t xml:space="preserve"> </w:t>
            </w:r>
            <w:proofErr w:type="spellStart"/>
            <w:r w:rsidRPr="367FD0D9">
              <w:rPr>
                <w:i/>
                <w:iCs/>
              </w:rPr>
              <w:t>StudySync</w:t>
            </w:r>
            <w:proofErr w:type="spellEnd"/>
            <w:r w:rsidRPr="367FD0D9">
              <w:rPr>
                <w:i/>
                <w:iCs/>
              </w:rPr>
              <w:t xml:space="preserve">, </w:t>
            </w:r>
            <w:r>
              <w:t xml:space="preserve">excerpt from – </w:t>
            </w:r>
            <w:r w:rsidRPr="367FD0D9">
              <w:rPr>
                <w:i/>
                <w:iCs/>
              </w:rPr>
              <w:t xml:space="preserve">Hitler’s Youth: Growing Up in Hitler’s Shadow – </w:t>
            </w:r>
            <w:proofErr w:type="spellStart"/>
            <w:r w:rsidRPr="367FD0D9">
              <w:rPr>
                <w:i/>
                <w:iCs/>
              </w:rPr>
              <w:t>StudySync</w:t>
            </w:r>
            <w:proofErr w:type="spellEnd"/>
          </w:p>
          <w:p w14:paraId="040D2ACD" w14:textId="77777777" w:rsidR="00DA19B1" w:rsidRPr="00DA19B1" w:rsidRDefault="00DA19B1" w:rsidP="4345177C">
            <w:pPr>
              <w:rPr>
                <w:i/>
                <w:iCs/>
              </w:rPr>
            </w:pPr>
          </w:p>
          <w:p w14:paraId="48D280EB" w14:textId="62E2F25F" w:rsidR="008C6CC1" w:rsidRDefault="008C6CC1" w:rsidP="14F0ACAE">
            <w:pPr>
              <w:rPr>
                <w:rFonts w:ascii="Calibri" w:eastAsia="Calibri" w:hAnsi="Calibri" w:cs="Times New Roman"/>
                <w:b/>
                <w:bCs/>
              </w:rPr>
            </w:pPr>
            <w:r w:rsidRPr="7CE6AEFB">
              <w:rPr>
                <w:rFonts w:ascii="Calibri" w:eastAsia="Calibri" w:hAnsi="Calibri" w:cs="Times New Roman"/>
                <w:b/>
                <w:bCs/>
              </w:rPr>
              <w:t xml:space="preserve">Writing Focus: </w:t>
            </w:r>
            <w:r w:rsidRPr="7CE6AEFB">
              <w:rPr>
                <w:rFonts w:ascii="Calibri" w:eastAsia="Calibri" w:hAnsi="Calibri" w:cs="Times New Roman"/>
              </w:rPr>
              <w:t>Expository</w:t>
            </w:r>
          </w:p>
          <w:p w14:paraId="5902DE59" w14:textId="4B213325" w:rsidR="008C6CC1" w:rsidRPr="000F41EC" w:rsidRDefault="008C6CC1" w:rsidP="414974F8">
            <w:pPr>
              <w:rPr>
                <w:b/>
                <w:bCs/>
              </w:rPr>
            </w:pPr>
          </w:p>
        </w:tc>
        <w:tc>
          <w:tcPr>
            <w:tcW w:w="1980" w:type="dxa"/>
          </w:tcPr>
          <w:p w14:paraId="36BC15B6" w14:textId="77777777" w:rsidR="00D75A0A" w:rsidRPr="0011412E" w:rsidRDefault="00D75A0A" w:rsidP="00D75A0A">
            <w:pPr>
              <w:rPr>
                <w:rFonts w:ascii="Calibri" w:eastAsia="Calibri" w:hAnsi="Calibri" w:cs="Calibri"/>
                <w:b/>
                <w:bCs/>
                <w:lang w:val="pt-BR"/>
              </w:rPr>
            </w:pPr>
            <w:r w:rsidRPr="0011412E">
              <w:rPr>
                <w:rFonts w:ascii="Calibri" w:eastAsia="Calibri" w:hAnsi="Calibri" w:cs="Calibri"/>
                <w:b/>
                <w:bCs/>
                <w:lang w:val="pt-BR"/>
              </w:rPr>
              <w:t>Focus Benchmarks</w:t>
            </w:r>
          </w:p>
          <w:p w14:paraId="525B11DE" w14:textId="77777777" w:rsidR="008C6CC1" w:rsidRPr="0011412E" w:rsidRDefault="008C6CC1" w:rsidP="2A92E853">
            <w:pPr>
              <w:rPr>
                <w:rFonts w:ascii="Calibri" w:eastAsia="Calibri" w:hAnsi="Calibri" w:cs="Times New Roman"/>
                <w:b/>
                <w:bCs/>
                <w:sz w:val="10"/>
                <w:szCs w:val="10"/>
                <w:lang w:val="pt-BR"/>
              </w:rPr>
            </w:pPr>
          </w:p>
          <w:p w14:paraId="47E59692" w14:textId="77777777" w:rsidR="009925C5" w:rsidRPr="0047256C" w:rsidRDefault="009925C5" w:rsidP="2A92E853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</w:t>
            </w:r>
            <w:r w:rsidR="000252D3" w:rsidRPr="0047256C">
              <w:rPr>
                <w:rFonts w:ascii="Calibri" w:eastAsia="Calibri" w:hAnsi="Calibri" w:cs="Times New Roman"/>
                <w:bCs/>
                <w:lang w:val="pt-BR"/>
              </w:rPr>
              <w:t>1.1</w:t>
            </w:r>
          </w:p>
          <w:p w14:paraId="0737F196" w14:textId="77777777" w:rsidR="000252D3" w:rsidRPr="0047256C" w:rsidRDefault="000252D3" w:rsidP="2A92E853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ELA.8.R.1.2</w:t>
            </w:r>
          </w:p>
          <w:p w14:paraId="37B0A3B4" w14:textId="77777777" w:rsidR="000252D3" w:rsidRPr="0047256C" w:rsidRDefault="000252D3" w:rsidP="2A92E853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ELA.8.R.1.3</w:t>
            </w:r>
          </w:p>
          <w:p w14:paraId="0E448430" w14:textId="77777777" w:rsidR="000252D3" w:rsidRPr="0047256C" w:rsidRDefault="000252D3" w:rsidP="2A92E853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ELA.8.R.2.1</w:t>
            </w:r>
          </w:p>
          <w:p w14:paraId="0942CE48" w14:textId="77777777" w:rsidR="000252D3" w:rsidRPr="0047256C" w:rsidRDefault="000252D3" w:rsidP="2A92E853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ELA.8.R.2.2</w:t>
            </w:r>
          </w:p>
          <w:p w14:paraId="2B903050" w14:textId="77777777" w:rsidR="000252D3" w:rsidRPr="0047256C" w:rsidRDefault="000252D3" w:rsidP="2A92E853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ELA.8.R.2.3</w:t>
            </w:r>
          </w:p>
          <w:p w14:paraId="7DE3EB0A" w14:textId="77777777" w:rsidR="000252D3" w:rsidRPr="0047256C" w:rsidRDefault="000252D3" w:rsidP="2A92E853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ELA.8.R.2.4</w:t>
            </w:r>
          </w:p>
          <w:p w14:paraId="753A73D6" w14:textId="77777777" w:rsidR="000252D3" w:rsidRPr="0047256C" w:rsidRDefault="000252D3" w:rsidP="2A92E853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ELA.8.R.3.4</w:t>
            </w:r>
          </w:p>
          <w:p w14:paraId="394BA1DD" w14:textId="6CFE94E3" w:rsidR="000C6BB2" w:rsidRPr="0047256C" w:rsidRDefault="000C6BB2" w:rsidP="2A92E853">
            <w:pPr>
              <w:rPr>
                <w:rFonts w:ascii="Calibri" w:eastAsia="Calibri" w:hAnsi="Calibri" w:cs="Times New Roman"/>
                <w:b/>
                <w:bCs/>
                <w:sz w:val="24"/>
                <w:szCs w:val="24"/>
                <w:lang w:val="pt-BR"/>
              </w:rPr>
            </w:pPr>
            <w:r w:rsidRPr="0047256C">
              <w:rPr>
                <w:rFonts w:ascii="Calibri" w:eastAsia="Calibri" w:hAnsi="Calibri" w:cs="Calibri"/>
                <w:lang w:val="pt-BR"/>
              </w:rPr>
              <w:t>ELA.8.C.1.</w:t>
            </w:r>
            <w:r w:rsidR="00F16160" w:rsidRPr="0047256C">
              <w:rPr>
                <w:rFonts w:ascii="Calibri" w:eastAsia="Calibri" w:hAnsi="Calibri" w:cs="Calibri"/>
                <w:lang w:val="pt-BR"/>
              </w:rPr>
              <w:t>4</w:t>
            </w:r>
          </w:p>
        </w:tc>
      </w:tr>
      <w:tr w:rsidR="008C6CC1" w:rsidRPr="0047256C" w14:paraId="6108A320" w14:textId="408F77FA" w:rsidTr="00DA19B1">
        <w:trPr>
          <w:trHeight w:val="1010"/>
        </w:trPr>
        <w:tc>
          <w:tcPr>
            <w:tcW w:w="2700" w:type="dxa"/>
            <w:vAlign w:val="center"/>
          </w:tcPr>
          <w:p w14:paraId="63D358FE" w14:textId="037C9244" w:rsidR="008C6CC1" w:rsidRDefault="008C6CC1" w:rsidP="00AF0812">
            <w:pPr>
              <w:jc w:val="center"/>
              <w:rPr>
                <w:b/>
                <w:bCs/>
              </w:rPr>
            </w:pPr>
            <w:r w:rsidRPr="14F0ACAE">
              <w:rPr>
                <w:b/>
                <w:bCs/>
              </w:rPr>
              <w:t>Module F</w:t>
            </w:r>
          </w:p>
          <w:p w14:paraId="2CCD410C" w14:textId="5558E675" w:rsidR="008C6CC1" w:rsidRDefault="008C6CC1" w:rsidP="00AF0812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D9DE851" wp14:editId="37A948F5">
                  <wp:extent cx="1531654" cy="874644"/>
                  <wp:effectExtent l="0" t="0" r="0" b="1905"/>
                  <wp:docPr id="16960118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209" cy="878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14F0ACAE">
              <w:rPr>
                <w:sz w:val="20"/>
                <w:szCs w:val="20"/>
              </w:rPr>
              <w:t>February 10 – March 14</w:t>
            </w:r>
          </w:p>
          <w:p w14:paraId="73263663" w14:textId="5C8CBE97" w:rsidR="008C6CC1" w:rsidRDefault="008C6CC1" w:rsidP="00AF0812">
            <w:pPr>
              <w:jc w:val="center"/>
              <w:rPr>
                <w:sz w:val="14"/>
                <w:szCs w:val="14"/>
              </w:rPr>
            </w:pPr>
            <w:r w:rsidRPr="14F0ACAE">
              <w:rPr>
                <w:sz w:val="14"/>
                <w:szCs w:val="14"/>
              </w:rPr>
              <w:t>24 Days</w:t>
            </w:r>
          </w:p>
        </w:tc>
        <w:tc>
          <w:tcPr>
            <w:tcW w:w="6840" w:type="dxa"/>
          </w:tcPr>
          <w:p w14:paraId="1C017871" w14:textId="1F176C6E" w:rsidR="008C6CC1" w:rsidRPr="00AB699C" w:rsidRDefault="008C6CC1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Chasing the American Dream</w:t>
            </w:r>
          </w:p>
          <w:p w14:paraId="7F763FEB" w14:textId="77777777" w:rsidR="008C6CC1" w:rsidRDefault="008C6CC1">
            <w:pPr>
              <w:rPr>
                <w:b/>
              </w:rPr>
            </w:pPr>
          </w:p>
          <w:p w14:paraId="767F1566" w14:textId="765A1197" w:rsidR="008C6CC1" w:rsidRDefault="008C6CC1" w:rsidP="2FF8B328">
            <w:pPr>
              <w:rPr>
                <w:rFonts w:ascii="Calibri" w:eastAsia="Calibri" w:hAnsi="Calibri" w:cs="Calibri"/>
              </w:rPr>
            </w:pPr>
            <w:r w:rsidRPr="414974F8">
              <w:rPr>
                <w:b/>
                <w:bCs/>
              </w:rPr>
              <w:t xml:space="preserve">Essential Question: </w:t>
            </w:r>
            <w:r w:rsidRPr="414974F8">
              <w:rPr>
                <w:rFonts w:eastAsiaTheme="minorEastAsia"/>
                <w:color w:val="000000" w:themeColor="text1"/>
              </w:rPr>
              <w:t>What defines the American Dream and how does it shape individual aspirations, societal values, and opportunities for success?</w:t>
            </w:r>
          </w:p>
          <w:p w14:paraId="0464F427" w14:textId="77777777" w:rsidR="008C6CC1" w:rsidRDefault="008C6CC1"/>
          <w:p w14:paraId="2FF726A7" w14:textId="37FA9AE4" w:rsidR="008C6CC1" w:rsidRPr="00767365" w:rsidRDefault="008C6CC1" w:rsidP="0C7FF9CF">
            <w:pPr>
              <w:rPr>
                <w:i/>
                <w:iCs/>
              </w:rPr>
            </w:pPr>
            <w:r w:rsidRPr="0C7FF9CF">
              <w:rPr>
                <w:b/>
                <w:bCs/>
              </w:rPr>
              <w:t xml:space="preserve">Reading Focus: </w:t>
            </w:r>
            <w:r>
              <w:t xml:space="preserve">“What Does American Democracy Mean to Me?” </w:t>
            </w:r>
            <w:proofErr w:type="spellStart"/>
            <w:r w:rsidR="00357619" w:rsidRPr="0C7FF9CF">
              <w:rPr>
                <w:i/>
                <w:iCs/>
              </w:rPr>
              <w:t>StudySy</w:t>
            </w:r>
            <w:r w:rsidR="00606114" w:rsidRPr="0C7FF9CF">
              <w:rPr>
                <w:i/>
                <w:iCs/>
              </w:rPr>
              <w:t>nc</w:t>
            </w:r>
            <w:proofErr w:type="spellEnd"/>
            <w:r w:rsidR="00606114" w:rsidRPr="0C7FF9CF">
              <w:rPr>
                <w:i/>
                <w:iCs/>
              </w:rPr>
              <w:t>/</w:t>
            </w:r>
            <w:r w:rsidRPr="0C7FF9CF">
              <w:t>BEST,</w:t>
            </w:r>
            <w:r>
              <w:t xml:space="preserve"> “9/11 Address to the Nation” </w:t>
            </w:r>
            <w:r w:rsidRPr="0C7FF9CF">
              <w:t>BEST</w:t>
            </w:r>
            <w:r>
              <w:t xml:space="preserve">, “Inside Out &amp; Back Again” </w:t>
            </w:r>
            <w:proofErr w:type="spellStart"/>
            <w:r w:rsidRPr="0C7FF9CF">
              <w:rPr>
                <w:i/>
                <w:iCs/>
              </w:rPr>
              <w:t>StudySync</w:t>
            </w:r>
            <w:proofErr w:type="spellEnd"/>
            <w:r w:rsidRPr="0C7FF9CF">
              <w:rPr>
                <w:i/>
                <w:iCs/>
              </w:rPr>
              <w:t xml:space="preserve">, </w:t>
            </w:r>
            <w:r>
              <w:t>“America”</w:t>
            </w:r>
            <w:r w:rsidRPr="0C7FF9CF">
              <w:rPr>
                <w:i/>
                <w:iCs/>
              </w:rPr>
              <w:t xml:space="preserve"> </w:t>
            </w:r>
            <w:proofErr w:type="spellStart"/>
            <w:r w:rsidRPr="0C7FF9CF">
              <w:rPr>
                <w:i/>
                <w:iCs/>
              </w:rPr>
              <w:t>StudySync</w:t>
            </w:r>
            <w:proofErr w:type="spellEnd"/>
            <w:r w:rsidRPr="0C7FF9CF">
              <w:rPr>
                <w:i/>
                <w:iCs/>
              </w:rPr>
              <w:t xml:space="preserve">, </w:t>
            </w:r>
            <w:r>
              <w:t>“To America”</w:t>
            </w:r>
            <w:r w:rsidRPr="0C7FF9CF">
              <w:rPr>
                <w:i/>
                <w:iCs/>
              </w:rPr>
              <w:t xml:space="preserve"> </w:t>
            </w:r>
            <w:proofErr w:type="spellStart"/>
            <w:r w:rsidRPr="0C7FF9CF">
              <w:rPr>
                <w:i/>
                <w:iCs/>
              </w:rPr>
              <w:t>StudySync</w:t>
            </w:r>
            <w:proofErr w:type="spellEnd"/>
            <w:r w:rsidRPr="0C7FF9CF">
              <w:rPr>
                <w:i/>
                <w:iCs/>
              </w:rPr>
              <w:t>,</w:t>
            </w:r>
            <w:r>
              <w:t xml:space="preserve"> “The House on Mango Street”</w:t>
            </w:r>
            <w:r w:rsidRPr="0C7FF9CF">
              <w:rPr>
                <w:i/>
                <w:iCs/>
              </w:rPr>
              <w:t xml:space="preserve"> </w:t>
            </w:r>
            <w:proofErr w:type="spellStart"/>
            <w:r w:rsidRPr="0C7FF9CF">
              <w:rPr>
                <w:i/>
                <w:iCs/>
              </w:rPr>
              <w:t>StudySync</w:t>
            </w:r>
            <w:proofErr w:type="spellEnd"/>
            <w:r w:rsidRPr="0C7FF9CF">
              <w:rPr>
                <w:i/>
                <w:iCs/>
              </w:rPr>
              <w:t xml:space="preserve">, </w:t>
            </w:r>
            <w:r>
              <w:t>“</w:t>
            </w:r>
            <w:proofErr w:type="spellStart"/>
            <w:r>
              <w:t>Ain’t</w:t>
            </w:r>
            <w:proofErr w:type="spellEnd"/>
            <w:r>
              <w:t xml:space="preserve"> I </w:t>
            </w:r>
            <w:proofErr w:type="gramStart"/>
            <w:r>
              <w:t>a</w:t>
            </w:r>
            <w:proofErr w:type="gramEnd"/>
            <w:r>
              <w:t xml:space="preserve"> Woman” </w:t>
            </w:r>
            <w:r w:rsidRPr="0C7FF9CF">
              <w:t>BEST</w:t>
            </w:r>
            <w:r w:rsidRPr="0C7FF9CF">
              <w:rPr>
                <w:i/>
                <w:iCs/>
              </w:rPr>
              <w:t xml:space="preserve">, </w:t>
            </w:r>
            <w:r>
              <w:t>Immigration: Was It Worth It? Text Set</w:t>
            </w:r>
          </w:p>
          <w:p w14:paraId="29FCE58C" w14:textId="77777777" w:rsidR="008C6CC1" w:rsidRDefault="008C6CC1"/>
          <w:p w14:paraId="31462683" w14:textId="77777777" w:rsidR="008C6CC1" w:rsidRDefault="008C6CC1">
            <w:r>
              <w:rPr>
                <w:b/>
              </w:rPr>
              <w:t xml:space="preserve">Writing Focus: </w:t>
            </w:r>
            <w:r>
              <w:t xml:space="preserve">Argument </w:t>
            </w:r>
          </w:p>
          <w:p w14:paraId="5873797D" w14:textId="1F7ECE81" w:rsidR="008C6CC1" w:rsidRDefault="008C6CC1" w:rsidP="414974F8"/>
        </w:tc>
        <w:tc>
          <w:tcPr>
            <w:tcW w:w="1980" w:type="dxa"/>
          </w:tcPr>
          <w:p w14:paraId="6D80C931" w14:textId="77777777" w:rsidR="00D75A0A" w:rsidRPr="0011412E" w:rsidRDefault="00D75A0A" w:rsidP="00D75A0A">
            <w:pPr>
              <w:rPr>
                <w:rFonts w:ascii="Calibri" w:eastAsia="Calibri" w:hAnsi="Calibri" w:cs="Calibri"/>
                <w:b/>
                <w:bCs/>
                <w:lang w:val="pt-BR"/>
              </w:rPr>
            </w:pPr>
            <w:r w:rsidRPr="0011412E">
              <w:rPr>
                <w:rFonts w:ascii="Calibri" w:eastAsia="Calibri" w:hAnsi="Calibri" w:cs="Calibri"/>
                <w:b/>
                <w:bCs/>
                <w:lang w:val="pt-BR"/>
              </w:rPr>
              <w:t>Focus Benchmarks</w:t>
            </w:r>
          </w:p>
          <w:p w14:paraId="0B5ADE9E" w14:textId="77777777" w:rsidR="008C6CC1" w:rsidRPr="0011412E" w:rsidRDefault="008C6CC1">
            <w:pPr>
              <w:rPr>
                <w:b/>
                <w:sz w:val="10"/>
                <w:szCs w:val="8"/>
                <w:lang w:val="pt-BR"/>
              </w:rPr>
            </w:pPr>
          </w:p>
          <w:p w14:paraId="268ABDF5" w14:textId="77777777" w:rsidR="00003BEB" w:rsidRPr="0047256C" w:rsidRDefault="00003BEB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ELA.8.R.1.2</w:t>
            </w:r>
          </w:p>
          <w:p w14:paraId="2F3D0F32" w14:textId="77777777" w:rsidR="00003BEB" w:rsidRPr="0047256C" w:rsidRDefault="00003BEB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ELA.8.R.1.4</w:t>
            </w:r>
          </w:p>
          <w:p w14:paraId="6161B72D" w14:textId="77777777" w:rsidR="00003BEB" w:rsidRPr="0047256C" w:rsidRDefault="00003BEB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ELA.8.R.2.1</w:t>
            </w:r>
          </w:p>
          <w:p w14:paraId="4B3D6E24" w14:textId="77777777" w:rsidR="00003BEB" w:rsidRPr="0047256C" w:rsidRDefault="00003BEB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ELA.8.R.2.2</w:t>
            </w:r>
          </w:p>
          <w:p w14:paraId="6CDE1D07" w14:textId="77777777" w:rsidR="00003BEB" w:rsidRPr="0047256C" w:rsidRDefault="00003BEB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ELA.8.R.2.3</w:t>
            </w:r>
          </w:p>
          <w:p w14:paraId="2F03ADBD" w14:textId="77777777" w:rsidR="00003BEB" w:rsidRPr="0047256C" w:rsidRDefault="00003BEB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ELA.8.R.2.4</w:t>
            </w:r>
          </w:p>
          <w:p w14:paraId="37EA46DE" w14:textId="3C328547" w:rsidR="009D04D9" w:rsidRPr="0047256C" w:rsidRDefault="009D04D9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ELA.8.R.3.3</w:t>
            </w:r>
          </w:p>
          <w:p w14:paraId="63EB9410" w14:textId="77777777" w:rsidR="009D04D9" w:rsidRPr="0047256C" w:rsidRDefault="009D04D9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ELA.8.R.3.4</w:t>
            </w:r>
          </w:p>
          <w:p w14:paraId="5AFA9972" w14:textId="02360D76" w:rsidR="00F16160" w:rsidRPr="0047256C" w:rsidRDefault="00F16160">
            <w:pPr>
              <w:rPr>
                <w:b/>
                <w:sz w:val="24"/>
                <w:lang w:val="pt-BR"/>
              </w:rPr>
            </w:pPr>
            <w:r w:rsidRPr="0047256C">
              <w:rPr>
                <w:rFonts w:ascii="Calibri" w:eastAsia="Calibri" w:hAnsi="Calibri" w:cs="Calibri"/>
                <w:lang w:val="pt-BR"/>
              </w:rPr>
              <w:t>ELA.8.C.1.3</w:t>
            </w:r>
          </w:p>
        </w:tc>
      </w:tr>
      <w:tr w:rsidR="008C6CC1" w:rsidRPr="0011412E" w14:paraId="739CDC57" w14:textId="4152A336" w:rsidTr="00DA19B1">
        <w:trPr>
          <w:trHeight w:val="1010"/>
        </w:trPr>
        <w:tc>
          <w:tcPr>
            <w:tcW w:w="2700" w:type="dxa"/>
            <w:vAlign w:val="center"/>
          </w:tcPr>
          <w:p w14:paraId="03CA525D" w14:textId="11482114" w:rsidR="008C6CC1" w:rsidRDefault="008C6CC1" w:rsidP="00AF0812">
            <w:pPr>
              <w:jc w:val="center"/>
              <w:rPr>
                <w:b/>
                <w:bCs/>
              </w:rPr>
            </w:pPr>
            <w:r w:rsidRPr="4A37DEF0">
              <w:rPr>
                <w:b/>
                <w:bCs/>
              </w:rPr>
              <w:t>Module G</w:t>
            </w:r>
          </w:p>
          <w:p w14:paraId="16C00BC4" w14:textId="0FA4CE60" w:rsidR="008C6CC1" w:rsidRDefault="00AF3018" w:rsidP="00AF0812">
            <w:pPr>
              <w:jc w:val="center"/>
            </w:pPr>
            <w:r w:rsidRPr="00AF3018">
              <w:rPr>
                <w:noProof/>
              </w:rPr>
              <w:drawing>
                <wp:inline distT="0" distB="0" distL="0" distR="0" wp14:anchorId="408DECF3" wp14:editId="52207854">
                  <wp:extent cx="1506331" cy="970952"/>
                  <wp:effectExtent l="0" t="0" r="0" b="635"/>
                  <wp:docPr id="7746003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60033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844" cy="976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4B0129" w14:textId="270443A9" w:rsidR="008C6CC1" w:rsidRDefault="008C6CC1" w:rsidP="00AF0812">
            <w:pPr>
              <w:jc w:val="center"/>
              <w:rPr>
                <w:sz w:val="20"/>
                <w:szCs w:val="20"/>
              </w:rPr>
            </w:pPr>
            <w:r w:rsidRPr="14F0ACAE">
              <w:rPr>
                <w:sz w:val="20"/>
                <w:szCs w:val="20"/>
              </w:rPr>
              <w:t>March 24 – April 25</w:t>
            </w:r>
          </w:p>
          <w:p w14:paraId="726C4372" w14:textId="393114F6" w:rsidR="008C6CC1" w:rsidRDefault="008C6CC1" w:rsidP="00AF0812">
            <w:pPr>
              <w:jc w:val="center"/>
              <w:rPr>
                <w:b/>
                <w:bCs/>
              </w:rPr>
            </w:pPr>
            <w:r w:rsidRPr="14F0ACAE">
              <w:rPr>
                <w:sz w:val="14"/>
                <w:szCs w:val="14"/>
              </w:rPr>
              <w:t>23 Days</w:t>
            </w:r>
          </w:p>
          <w:p w14:paraId="4662B173" w14:textId="34C11778" w:rsidR="008C6CC1" w:rsidRDefault="008C6CC1" w:rsidP="00AF0812">
            <w:pPr>
              <w:jc w:val="center"/>
              <w:rPr>
                <w:b/>
                <w:bCs/>
              </w:rPr>
            </w:pPr>
          </w:p>
        </w:tc>
        <w:tc>
          <w:tcPr>
            <w:tcW w:w="6840" w:type="dxa"/>
          </w:tcPr>
          <w:p w14:paraId="75CEE84E" w14:textId="07609E40" w:rsidR="008C6CC1" w:rsidRPr="005E5232" w:rsidRDefault="008C6CC1" w:rsidP="4A37DEF0">
            <w:pPr>
              <w:rPr>
                <w:b/>
                <w:bCs/>
                <w:sz w:val="24"/>
                <w:szCs w:val="24"/>
              </w:rPr>
            </w:pPr>
            <w:r w:rsidRPr="005E5232">
              <w:rPr>
                <w:b/>
                <w:bCs/>
                <w:sz w:val="24"/>
                <w:szCs w:val="24"/>
              </w:rPr>
              <w:t xml:space="preserve">Power of Connection </w:t>
            </w:r>
          </w:p>
          <w:p w14:paraId="53DE5692" w14:textId="1ACC9D40" w:rsidR="008C6CC1" w:rsidRDefault="008C6CC1" w:rsidP="4A37DEF0">
            <w:pPr>
              <w:rPr>
                <w:b/>
                <w:bCs/>
              </w:rPr>
            </w:pPr>
          </w:p>
          <w:p w14:paraId="5F1BAB45" w14:textId="3AD32607" w:rsidR="008C6CC1" w:rsidRDefault="008C6CC1" w:rsidP="4A37DEF0">
            <w:pPr>
              <w:rPr>
                <w:color w:val="000000" w:themeColor="text1"/>
              </w:rPr>
            </w:pPr>
            <w:r w:rsidRPr="4A37DEF0">
              <w:rPr>
                <w:b/>
                <w:bCs/>
              </w:rPr>
              <w:t>Essential Question:</w:t>
            </w:r>
            <w:r w:rsidRPr="4A37DEF0">
              <w:rPr>
                <w:color w:val="000000" w:themeColor="text1"/>
              </w:rPr>
              <w:t xml:space="preserve"> How can we adapt our social connections to influence and support each other? </w:t>
            </w:r>
          </w:p>
          <w:p w14:paraId="6BA71FE6" w14:textId="77777777" w:rsidR="008C6CC1" w:rsidRDefault="008C6CC1" w:rsidP="4A37DEF0">
            <w:pPr>
              <w:rPr>
                <w:rFonts w:ascii="Calibri" w:eastAsia="Calibri" w:hAnsi="Calibri" w:cs="Times New Roman"/>
              </w:rPr>
            </w:pPr>
          </w:p>
          <w:p w14:paraId="4D1E75DA" w14:textId="222AEE2C" w:rsidR="008C6CC1" w:rsidRDefault="008C6CC1" w:rsidP="4A37DEF0">
            <w:pPr>
              <w:rPr>
                <w:rFonts w:ascii="Calibri" w:eastAsia="Calibri" w:hAnsi="Calibri" w:cs="Times New Roman"/>
              </w:rPr>
            </w:pPr>
            <w:r w:rsidRPr="4A37DEF0">
              <w:rPr>
                <w:rFonts w:ascii="Calibri" w:eastAsia="Calibri" w:hAnsi="Calibri" w:cs="Times New Roman"/>
                <w:b/>
                <w:bCs/>
              </w:rPr>
              <w:t xml:space="preserve">Reading Focus: </w:t>
            </w:r>
            <w:r w:rsidRPr="4A37DEF0">
              <w:rPr>
                <w:rFonts w:ascii="Calibri" w:eastAsia="Calibri" w:hAnsi="Calibri" w:cs="Times New Roman"/>
              </w:rPr>
              <w:t xml:space="preserve">excerpt from </w:t>
            </w:r>
            <w:r w:rsidRPr="4A37DEF0">
              <w:rPr>
                <w:rFonts w:ascii="Calibri" w:eastAsia="Calibri" w:hAnsi="Calibri" w:cs="Times New Roman"/>
                <w:i/>
                <w:iCs/>
              </w:rPr>
              <w:t xml:space="preserve">Trapped </w:t>
            </w:r>
            <w:r w:rsidRPr="00DA19B1">
              <w:rPr>
                <w:rFonts w:ascii="Calibri" w:eastAsia="Calibri" w:hAnsi="Calibri" w:cs="Times New Roman"/>
              </w:rPr>
              <w:t>BEST</w:t>
            </w:r>
            <w:r w:rsidRPr="4A37DEF0">
              <w:rPr>
                <w:rFonts w:ascii="Calibri" w:eastAsia="Calibri" w:hAnsi="Calibri" w:cs="Times New Roman"/>
                <w:i/>
                <w:iCs/>
              </w:rPr>
              <w:t xml:space="preserve">, </w:t>
            </w:r>
            <w:r w:rsidRPr="4A37DEF0">
              <w:rPr>
                <w:rFonts w:ascii="Calibri" w:eastAsia="Calibri" w:hAnsi="Calibri" w:cs="Times New Roman"/>
              </w:rPr>
              <w:t xml:space="preserve">Hephaestus passage set, </w:t>
            </w:r>
            <w:r w:rsidR="00C713CE">
              <w:rPr>
                <w:rFonts w:ascii="Calibri" w:eastAsia="Calibri" w:hAnsi="Calibri" w:cs="Times New Roman"/>
              </w:rPr>
              <w:t>“</w:t>
            </w:r>
            <w:r w:rsidR="004043F0">
              <w:rPr>
                <w:rFonts w:ascii="Calibri" w:eastAsia="Calibri" w:hAnsi="Calibri" w:cs="Times New Roman"/>
              </w:rPr>
              <w:t>The Gift of the Ma</w:t>
            </w:r>
            <w:r w:rsidR="00E54334">
              <w:rPr>
                <w:rFonts w:ascii="Calibri" w:eastAsia="Calibri" w:hAnsi="Calibri" w:cs="Times New Roman"/>
              </w:rPr>
              <w:t>ji</w:t>
            </w:r>
            <w:r w:rsidR="00C713CE">
              <w:rPr>
                <w:rFonts w:ascii="Calibri" w:eastAsia="Calibri" w:hAnsi="Calibri" w:cs="Times New Roman"/>
              </w:rPr>
              <w:t xml:space="preserve">” </w:t>
            </w:r>
            <w:proofErr w:type="spellStart"/>
            <w:r w:rsidR="00C713CE" w:rsidRPr="00C713CE">
              <w:rPr>
                <w:rFonts w:ascii="Calibri" w:eastAsia="Calibri" w:hAnsi="Calibri" w:cs="Times New Roman"/>
                <w:i/>
                <w:iCs/>
              </w:rPr>
              <w:t>StudySync</w:t>
            </w:r>
            <w:proofErr w:type="spellEnd"/>
            <w:r w:rsidR="00C713CE" w:rsidRPr="00C713CE">
              <w:rPr>
                <w:rFonts w:ascii="Calibri" w:eastAsia="Calibri" w:hAnsi="Calibri" w:cs="Times New Roman"/>
                <w:i/>
                <w:iCs/>
              </w:rPr>
              <w:t>/</w:t>
            </w:r>
            <w:r w:rsidR="00C713CE" w:rsidRPr="00DA19B1">
              <w:rPr>
                <w:rFonts w:ascii="Calibri" w:eastAsia="Calibri" w:hAnsi="Calibri" w:cs="Times New Roman"/>
              </w:rPr>
              <w:t>BEST</w:t>
            </w:r>
            <w:r w:rsidR="00A12129">
              <w:rPr>
                <w:rFonts w:ascii="Calibri" w:eastAsia="Calibri" w:hAnsi="Calibri" w:cs="Times New Roman"/>
                <w:i/>
                <w:iCs/>
              </w:rPr>
              <w:t xml:space="preserve">, </w:t>
            </w:r>
            <w:r w:rsidR="00A12129" w:rsidRPr="00A12129">
              <w:rPr>
                <w:rFonts w:ascii="Calibri" w:eastAsia="Calibri" w:hAnsi="Calibri" w:cs="Times New Roman"/>
              </w:rPr>
              <w:t>“Gaming Communities”</w:t>
            </w:r>
            <w:r w:rsidR="00A12129">
              <w:rPr>
                <w:rFonts w:ascii="Calibri" w:eastAsia="Calibri" w:hAnsi="Calibri" w:cs="Times New Roman"/>
                <w:i/>
                <w:iCs/>
              </w:rPr>
              <w:t xml:space="preserve"> </w:t>
            </w:r>
            <w:proofErr w:type="spellStart"/>
            <w:r w:rsidR="00A12129">
              <w:rPr>
                <w:rFonts w:ascii="Calibri" w:eastAsia="Calibri" w:hAnsi="Calibri" w:cs="Times New Roman"/>
                <w:i/>
                <w:iCs/>
              </w:rPr>
              <w:t>StudySync</w:t>
            </w:r>
            <w:proofErr w:type="spellEnd"/>
          </w:p>
          <w:p w14:paraId="0A420101" w14:textId="6D44C599" w:rsidR="008C6CC1" w:rsidRDefault="008C6CC1" w:rsidP="4A37DEF0">
            <w:pPr>
              <w:rPr>
                <w:b/>
                <w:bCs/>
              </w:rPr>
            </w:pPr>
          </w:p>
          <w:p w14:paraId="748FCDE6" w14:textId="4295A196" w:rsidR="008C6CC1" w:rsidRDefault="008C6CC1" w:rsidP="414974F8">
            <w:pPr>
              <w:rPr>
                <w:rFonts w:ascii="Calibri" w:eastAsia="Calibri" w:hAnsi="Calibri" w:cs="Times New Roman"/>
              </w:rPr>
            </w:pPr>
            <w:r w:rsidRPr="0C7FF9CF">
              <w:rPr>
                <w:rFonts w:ascii="Calibri" w:eastAsia="Calibri" w:hAnsi="Calibri" w:cs="Times New Roman"/>
                <w:b/>
                <w:bCs/>
              </w:rPr>
              <w:t>Writing Focus:</w:t>
            </w:r>
            <w:r w:rsidRPr="0C7FF9CF">
              <w:rPr>
                <w:rFonts w:ascii="Calibri" w:eastAsia="Calibri" w:hAnsi="Calibri" w:cs="Times New Roman"/>
              </w:rPr>
              <w:t xml:space="preserve"> </w:t>
            </w:r>
            <w:r w:rsidR="2B03E7D1" w:rsidRPr="0C7FF9CF">
              <w:rPr>
                <w:rFonts w:ascii="Calibri" w:eastAsia="Calibri" w:hAnsi="Calibri" w:cs="Times New Roman"/>
              </w:rPr>
              <w:t>E</w:t>
            </w:r>
            <w:r w:rsidR="00F13D8B" w:rsidRPr="0C7FF9CF">
              <w:rPr>
                <w:rFonts w:ascii="Calibri" w:eastAsia="Calibri" w:hAnsi="Calibri" w:cs="Times New Roman"/>
              </w:rPr>
              <w:t>xpository</w:t>
            </w:r>
            <w:r w:rsidR="1AB5568E" w:rsidRPr="0C7FF9CF">
              <w:rPr>
                <w:rFonts w:ascii="Calibri" w:eastAsia="Calibri" w:hAnsi="Calibri" w:cs="Times New Roman"/>
              </w:rPr>
              <w:t>/</w:t>
            </w:r>
            <w:r w:rsidR="3B3AA002" w:rsidRPr="0C7FF9CF">
              <w:rPr>
                <w:rFonts w:ascii="Calibri" w:eastAsia="Calibri" w:hAnsi="Calibri" w:cs="Times New Roman"/>
              </w:rPr>
              <w:t>A</w:t>
            </w:r>
            <w:r w:rsidR="1AB5568E" w:rsidRPr="0C7FF9CF">
              <w:rPr>
                <w:rFonts w:ascii="Calibri" w:eastAsia="Calibri" w:hAnsi="Calibri" w:cs="Times New Roman"/>
              </w:rPr>
              <w:t>rgumentative</w:t>
            </w:r>
            <w:r w:rsidR="00F13D8B" w:rsidRPr="0C7FF9CF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1980" w:type="dxa"/>
          </w:tcPr>
          <w:p w14:paraId="78AB27A5" w14:textId="77777777" w:rsidR="00D75A0A" w:rsidRPr="0011412E" w:rsidRDefault="00D75A0A" w:rsidP="00D75A0A">
            <w:pPr>
              <w:rPr>
                <w:rFonts w:ascii="Calibri" w:eastAsia="Calibri" w:hAnsi="Calibri" w:cs="Calibri"/>
                <w:b/>
                <w:bCs/>
                <w:lang w:val="pt-BR"/>
              </w:rPr>
            </w:pPr>
            <w:r w:rsidRPr="0011412E">
              <w:rPr>
                <w:rFonts w:ascii="Calibri" w:eastAsia="Calibri" w:hAnsi="Calibri" w:cs="Calibri"/>
                <w:b/>
                <w:bCs/>
                <w:lang w:val="pt-BR"/>
              </w:rPr>
              <w:t>Focus Benchmarks</w:t>
            </w:r>
          </w:p>
          <w:p w14:paraId="03A0460E" w14:textId="77777777" w:rsidR="008C6CC1" w:rsidRPr="0011412E" w:rsidRDefault="008C6CC1" w:rsidP="14F0ACAE">
            <w:pPr>
              <w:rPr>
                <w:b/>
                <w:bCs/>
                <w:sz w:val="10"/>
                <w:szCs w:val="10"/>
                <w:lang w:val="pt-BR"/>
              </w:rPr>
            </w:pPr>
          </w:p>
          <w:p w14:paraId="6F9BDA06" w14:textId="77777777" w:rsidR="005062E6" w:rsidRPr="0047256C" w:rsidRDefault="005062E6" w:rsidP="14F0ACAE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ELA.8.R.1.1</w:t>
            </w:r>
          </w:p>
          <w:p w14:paraId="00EBF6B9" w14:textId="77777777" w:rsidR="005062E6" w:rsidRPr="0047256C" w:rsidRDefault="005062E6" w:rsidP="14F0ACAE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ELA.8.R.1.2</w:t>
            </w:r>
          </w:p>
          <w:p w14:paraId="2B297466" w14:textId="77777777" w:rsidR="00F024A0" w:rsidRPr="0047256C" w:rsidRDefault="00F024A0" w:rsidP="14F0ACAE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ELA.8.R.2.1</w:t>
            </w:r>
          </w:p>
          <w:p w14:paraId="597D06E0" w14:textId="77777777" w:rsidR="00F024A0" w:rsidRPr="0047256C" w:rsidRDefault="00F024A0" w:rsidP="14F0ACAE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ELA.8.R.2.2</w:t>
            </w:r>
          </w:p>
          <w:p w14:paraId="44944868" w14:textId="77777777" w:rsidR="00F024A0" w:rsidRPr="0047256C" w:rsidRDefault="00F024A0" w:rsidP="14F0ACAE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ELA.8.R.2.3</w:t>
            </w:r>
          </w:p>
          <w:p w14:paraId="536E33EB" w14:textId="7E7658E2" w:rsidR="00F024A0" w:rsidRPr="0047256C" w:rsidRDefault="00F024A0" w:rsidP="14F0ACAE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ELA.8.R.2.</w:t>
            </w:r>
            <w:r w:rsidR="00A12129" w:rsidRPr="0047256C">
              <w:rPr>
                <w:rFonts w:ascii="Calibri" w:eastAsia="Calibri" w:hAnsi="Calibri" w:cs="Times New Roman"/>
                <w:bCs/>
                <w:lang w:val="pt-BR"/>
              </w:rPr>
              <w:t>4</w:t>
            </w:r>
          </w:p>
          <w:p w14:paraId="645E3562" w14:textId="77777777" w:rsidR="00F024A0" w:rsidRPr="0047256C" w:rsidRDefault="00F024A0" w:rsidP="14F0ACAE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ELA.8.R.3.1</w:t>
            </w:r>
          </w:p>
          <w:p w14:paraId="014ECDF5" w14:textId="77777777" w:rsidR="00F024A0" w:rsidRPr="0047256C" w:rsidRDefault="00F024A0" w:rsidP="14F0ACAE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ELA.8.R.3.2</w:t>
            </w:r>
          </w:p>
          <w:p w14:paraId="4DD2DAFD" w14:textId="77777777" w:rsidR="00F024A0" w:rsidRPr="0047256C" w:rsidRDefault="00F024A0" w:rsidP="14F0ACAE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ELA.8.R.3.3</w:t>
            </w:r>
          </w:p>
          <w:p w14:paraId="62BE2258" w14:textId="18E62502" w:rsidR="00F16160" w:rsidRPr="0011412E" w:rsidRDefault="00F16160" w:rsidP="14F0ACAE">
            <w:pPr>
              <w:rPr>
                <w:rFonts w:ascii="Calibri" w:eastAsia="Calibri" w:hAnsi="Calibri" w:cs="Calibri"/>
                <w:lang w:val="pt-BR"/>
              </w:rPr>
            </w:pPr>
            <w:r w:rsidRPr="0011412E">
              <w:rPr>
                <w:rFonts w:ascii="Calibri" w:eastAsia="Calibri" w:hAnsi="Calibri" w:cs="Calibri"/>
                <w:lang w:val="pt-BR"/>
              </w:rPr>
              <w:t>ELA.8.C.1.3</w:t>
            </w:r>
          </w:p>
          <w:p w14:paraId="1A4C1E92" w14:textId="502672DA" w:rsidR="00F16160" w:rsidRPr="0011412E" w:rsidRDefault="00F16160" w:rsidP="14F0ACAE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11412E">
              <w:rPr>
                <w:rFonts w:ascii="Calibri" w:eastAsia="Calibri" w:hAnsi="Calibri" w:cs="Calibri"/>
                <w:lang w:val="pt-BR"/>
              </w:rPr>
              <w:t>ELA.8.C.1.4</w:t>
            </w:r>
          </w:p>
        </w:tc>
      </w:tr>
      <w:tr w:rsidR="008C6CC1" w:rsidRPr="0047256C" w14:paraId="1C60FEDE" w14:textId="2F2A7E34" w:rsidTr="00DA19B1">
        <w:trPr>
          <w:trHeight w:val="1010"/>
        </w:trPr>
        <w:tc>
          <w:tcPr>
            <w:tcW w:w="2700" w:type="dxa"/>
            <w:vAlign w:val="center"/>
          </w:tcPr>
          <w:p w14:paraId="3CABACD3" w14:textId="4E8E00FA" w:rsidR="008C6CC1" w:rsidRDefault="008C6CC1" w:rsidP="00AF0812">
            <w:pPr>
              <w:jc w:val="center"/>
              <w:rPr>
                <w:b/>
              </w:rPr>
            </w:pPr>
            <w:r w:rsidRPr="14F0ACAE">
              <w:rPr>
                <w:b/>
                <w:bCs/>
              </w:rPr>
              <w:t>Module H</w:t>
            </w:r>
          </w:p>
          <w:p w14:paraId="5EA8EDD2" w14:textId="5BF0ACD8" w:rsidR="008C6CC1" w:rsidRDefault="008C6CC1" w:rsidP="00AF081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5759A3" wp14:editId="5040780D">
                  <wp:extent cx="537057" cy="780763"/>
                  <wp:effectExtent l="0" t="0" r="0" b="635"/>
                  <wp:docPr id="351031305" name="Picture 1546615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661599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863" cy="80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E4928">
              <w:rPr>
                <w:noProof/>
              </w:rPr>
              <w:t xml:space="preserve"> </w:t>
            </w:r>
            <w:r w:rsidR="006E4928" w:rsidRPr="006E4928">
              <w:rPr>
                <w:noProof/>
              </w:rPr>
              <w:drawing>
                <wp:inline distT="0" distB="0" distL="0" distR="0" wp14:anchorId="31C5BC98" wp14:editId="76D12334">
                  <wp:extent cx="515679" cy="778359"/>
                  <wp:effectExtent l="0" t="0" r="0" b="3175"/>
                  <wp:docPr id="1565191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19175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248" cy="8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84797">
              <w:rPr>
                <w:noProof/>
              </w:rPr>
              <w:t xml:space="preserve"> </w:t>
            </w:r>
            <w:r w:rsidR="00E84797" w:rsidRPr="00E84797">
              <w:rPr>
                <w:noProof/>
              </w:rPr>
              <w:drawing>
                <wp:inline distT="0" distB="0" distL="0" distR="0" wp14:anchorId="06D5B5EE" wp14:editId="6FEFD7A9">
                  <wp:extent cx="516690" cy="786809"/>
                  <wp:effectExtent l="0" t="0" r="0" b="0"/>
                  <wp:docPr id="4814809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48099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153" cy="811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2708BC" w14:textId="09FD0775" w:rsidR="008C6CC1" w:rsidRDefault="008C6CC1" w:rsidP="00AF0812">
            <w:pPr>
              <w:jc w:val="center"/>
              <w:rPr>
                <w:sz w:val="14"/>
                <w:szCs w:val="14"/>
              </w:rPr>
            </w:pPr>
            <w:r w:rsidRPr="14F0ACAE">
              <w:rPr>
                <w:sz w:val="20"/>
                <w:szCs w:val="20"/>
              </w:rPr>
              <w:t>April 28 – May 29</w:t>
            </w:r>
          </w:p>
          <w:p w14:paraId="0825BBC7" w14:textId="5D0559D7" w:rsidR="008C6CC1" w:rsidRDefault="008C6CC1" w:rsidP="00AF0812">
            <w:pPr>
              <w:jc w:val="center"/>
              <w:rPr>
                <w:sz w:val="14"/>
                <w:szCs w:val="14"/>
              </w:rPr>
            </w:pPr>
            <w:r w:rsidRPr="4A37DEF0">
              <w:rPr>
                <w:sz w:val="14"/>
                <w:szCs w:val="14"/>
              </w:rPr>
              <w:t>23 Days</w:t>
            </w:r>
          </w:p>
        </w:tc>
        <w:tc>
          <w:tcPr>
            <w:tcW w:w="6840" w:type="dxa"/>
          </w:tcPr>
          <w:p w14:paraId="476E19CD" w14:textId="79861038" w:rsidR="008C6CC1" w:rsidRDefault="008C6CC1" w:rsidP="4A37DEF0">
            <w:pPr>
              <w:spacing w:line="259" w:lineRule="auto"/>
              <w:rPr>
                <w:b/>
                <w:bCs/>
                <w:sz w:val="28"/>
                <w:szCs w:val="28"/>
              </w:rPr>
            </w:pPr>
            <w:r w:rsidRPr="4A37DEF0">
              <w:rPr>
                <w:b/>
                <w:bCs/>
                <w:sz w:val="28"/>
                <w:szCs w:val="28"/>
              </w:rPr>
              <w:t>The Great Unknown</w:t>
            </w:r>
          </w:p>
          <w:p w14:paraId="4ED2F02B" w14:textId="77777777" w:rsidR="00542E1B" w:rsidRDefault="00542E1B" w:rsidP="00542E1B">
            <w:pPr>
              <w:rPr>
                <w:b/>
                <w:bCs/>
                <w:sz w:val="24"/>
                <w:szCs w:val="24"/>
              </w:rPr>
            </w:pPr>
            <w:r w:rsidRPr="4A37DEF0">
              <w:rPr>
                <w:b/>
                <w:bCs/>
                <w:i/>
                <w:iCs/>
                <w:sz w:val="24"/>
                <w:szCs w:val="24"/>
              </w:rPr>
              <w:t xml:space="preserve">Floating Five: Strategic Reading Days </w:t>
            </w:r>
            <w:r w:rsidRPr="4A37DEF0">
              <w:rPr>
                <w:b/>
                <w:bCs/>
                <w:sz w:val="24"/>
                <w:szCs w:val="24"/>
              </w:rPr>
              <w:t xml:space="preserve">(prior to FAST PM 3) </w:t>
            </w:r>
          </w:p>
          <w:p w14:paraId="36B16741" w14:textId="77777777" w:rsidR="00542E1B" w:rsidRDefault="00542E1B" w:rsidP="4A37DEF0">
            <w:pPr>
              <w:spacing w:line="259" w:lineRule="auto"/>
            </w:pPr>
          </w:p>
          <w:p w14:paraId="765E59DE" w14:textId="3E51B639" w:rsidR="008C6CC1" w:rsidRDefault="008C6CC1" w:rsidP="4A37DEF0">
            <w:pPr>
              <w:rPr>
                <w:rFonts w:ascii="Calibri" w:eastAsia="Calibri" w:hAnsi="Calibri" w:cs="Calibri"/>
              </w:rPr>
            </w:pPr>
            <w:r w:rsidRPr="4345177C">
              <w:rPr>
                <w:b/>
                <w:bCs/>
              </w:rPr>
              <w:t>E</w:t>
            </w:r>
            <w:r w:rsidR="528AFCC4" w:rsidRPr="4345177C">
              <w:rPr>
                <w:b/>
                <w:bCs/>
              </w:rPr>
              <w:t xml:space="preserve">ssential </w:t>
            </w:r>
            <w:r w:rsidRPr="4345177C">
              <w:rPr>
                <w:b/>
                <w:bCs/>
              </w:rPr>
              <w:t>Q</w:t>
            </w:r>
            <w:r w:rsidR="604B6D7E" w:rsidRPr="4345177C">
              <w:rPr>
                <w:b/>
                <w:bCs/>
              </w:rPr>
              <w:t>uestion</w:t>
            </w:r>
            <w:r w:rsidRPr="4345177C">
              <w:rPr>
                <w:b/>
                <w:bCs/>
              </w:rPr>
              <w:t xml:space="preserve">: </w:t>
            </w:r>
            <w:r w:rsidRPr="4345177C">
              <w:rPr>
                <w:rFonts w:eastAsiaTheme="minorEastAsia"/>
                <w:color w:val="0D0D0D" w:themeColor="text1" w:themeTint="F2"/>
              </w:rPr>
              <w:t>What insights can be gained from the adventures of individuals as they navigate into the unknown?</w:t>
            </w:r>
          </w:p>
          <w:p w14:paraId="6F66466A" w14:textId="77777777" w:rsidR="008C6CC1" w:rsidRDefault="008C6CC1" w:rsidP="4A37DEF0">
            <w:pPr>
              <w:rPr>
                <w:noProof/>
              </w:rPr>
            </w:pPr>
          </w:p>
          <w:p w14:paraId="1D97CAC5" w14:textId="5C80BA4D" w:rsidR="008C6CC1" w:rsidRPr="007B7E05" w:rsidRDefault="008C6CC1" w:rsidP="007B7E05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466F32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Reading Focus: </w:t>
            </w:r>
            <w:r w:rsidRPr="00466F32">
              <w:rPr>
                <w:rFonts w:asciiTheme="minorHAnsi" w:eastAsia="Calibri" w:hAnsiTheme="minorHAnsi" w:cstheme="minorHAnsi"/>
                <w:i/>
                <w:iCs/>
                <w:sz w:val="22"/>
                <w:szCs w:val="22"/>
              </w:rPr>
              <w:t>A First Time for Everything</w:t>
            </w:r>
            <w:r w:rsidRPr="00466F32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(graphic novel),</w:t>
            </w:r>
            <w:r w:rsidRPr="00466F32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466F32">
              <w:rPr>
                <w:rFonts w:asciiTheme="minorHAnsi" w:hAnsiTheme="minorHAnsi" w:cstheme="minorHAnsi"/>
                <w:sz w:val="22"/>
                <w:szCs w:val="22"/>
              </w:rPr>
              <w:t xml:space="preserve">excerpt from </w:t>
            </w:r>
            <w:r w:rsidRPr="00466F32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The Call of the Wild </w:t>
            </w:r>
            <w:proofErr w:type="spellStart"/>
            <w:r w:rsidRPr="00466F32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StudySync</w:t>
            </w:r>
            <w:proofErr w:type="spellEnd"/>
            <w:r w:rsidR="007B7E05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/</w:t>
            </w:r>
            <w:r w:rsidRPr="00DA19B1">
              <w:rPr>
                <w:rFonts w:asciiTheme="minorHAnsi" w:hAnsiTheme="minorHAnsi" w:cstheme="minorHAnsi"/>
                <w:sz w:val="22"/>
                <w:szCs w:val="22"/>
              </w:rPr>
              <w:t>BEST</w:t>
            </w:r>
            <w:r w:rsidRPr="00466F32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, excerpt from The Hobbit </w:t>
            </w:r>
            <w:proofErr w:type="spellStart"/>
            <w:r w:rsidRPr="00466F32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StudySync</w:t>
            </w:r>
            <w:proofErr w:type="spellEnd"/>
            <w:r w:rsidR="007B7E05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/</w:t>
            </w:r>
            <w:r w:rsidRPr="00466F32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</w:t>
            </w:r>
            <w:r w:rsidRPr="00DA19B1">
              <w:rPr>
                <w:rFonts w:asciiTheme="minorHAnsi" w:hAnsiTheme="minorHAnsi" w:cstheme="minorHAnsi"/>
                <w:sz w:val="22"/>
                <w:szCs w:val="22"/>
              </w:rPr>
              <w:t>BEST</w:t>
            </w:r>
            <w:r w:rsidRPr="00466F32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, </w:t>
            </w:r>
            <w:r w:rsidRPr="00466F32">
              <w:rPr>
                <w:rFonts w:asciiTheme="minorHAnsi" w:hAnsiTheme="minorHAnsi" w:cstheme="minorHAnsi"/>
                <w:sz w:val="22"/>
                <w:szCs w:val="22"/>
              </w:rPr>
              <w:t xml:space="preserve">“The Road Not Taken” </w:t>
            </w:r>
            <w:proofErr w:type="spellStart"/>
            <w:r w:rsidRPr="00466F32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StudySync</w:t>
            </w:r>
            <w:proofErr w:type="spellEnd"/>
            <w:r w:rsidRPr="00466F32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/</w:t>
            </w:r>
            <w:r w:rsidRPr="00DA19B1">
              <w:rPr>
                <w:rFonts w:asciiTheme="minorHAnsi" w:hAnsiTheme="minorHAnsi" w:cstheme="minorHAnsi"/>
                <w:sz w:val="22"/>
                <w:szCs w:val="22"/>
              </w:rPr>
              <w:t>BEST</w:t>
            </w:r>
            <w:r w:rsidR="00466F32" w:rsidRPr="00466F32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, </w:t>
            </w:r>
            <w:r w:rsidR="00466F32" w:rsidRPr="00466F32">
              <w:rPr>
                <w:rStyle w:val="normaltextrun"/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  <w:shd w:val="clear" w:color="auto" w:fill="FFFFFF"/>
              </w:rPr>
              <w:t xml:space="preserve">The Wright Brothers </w:t>
            </w:r>
            <w:r w:rsidR="00466F32" w:rsidRPr="00DA19B1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BEST</w:t>
            </w:r>
            <w:r w:rsidR="00466F32" w:rsidRPr="00466F32">
              <w:rPr>
                <w:rStyle w:val="normaltextrun"/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  <w:shd w:val="clear" w:color="auto" w:fill="FFFFFF"/>
              </w:rPr>
              <w:t xml:space="preserve">, </w:t>
            </w:r>
            <w:r w:rsidR="00466F32" w:rsidRPr="00466F32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excerpt from</w:t>
            </w:r>
            <w:r w:rsidR="00466F32" w:rsidRPr="00466F32">
              <w:rPr>
                <w:rStyle w:val="normaltextrun"/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  <w:shd w:val="clear" w:color="auto" w:fill="FFFFFF"/>
              </w:rPr>
              <w:t xml:space="preserve"> Swiss Family Robinson </w:t>
            </w:r>
            <w:r w:rsidR="00466F32" w:rsidRPr="00DA19B1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BEST</w:t>
            </w:r>
            <w:r w:rsidR="007B7E05">
              <w:rPr>
                <w:rStyle w:val="normaltextrun"/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  <w:shd w:val="clear" w:color="auto" w:fill="FFFFFF"/>
              </w:rPr>
              <w:t xml:space="preserve">, </w:t>
            </w:r>
            <w:r w:rsidR="007B7E05" w:rsidRPr="00466F32">
              <w:rPr>
                <w:rFonts w:asciiTheme="minorHAnsi" w:hAnsiTheme="minorHAnsi" w:cstheme="minorHAnsi"/>
                <w:sz w:val="22"/>
                <w:szCs w:val="22"/>
              </w:rPr>
              <w:t>excerpt from</w:t>
            </w:r>
            <w:r w:rsidR="007B7E05" w:rsidRPr="00466F32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The Adventures of Tom Sawyer</w:t>
            </w:r>
            <w:r w:rsidR="007B7E05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- </w:t>
            </w:r>
            <w:proofErr w:type="spellStart"/>
            <w:r w:rsidR="007B7E05" w:rsidRPr="00466F32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StudySync</w:t>
            </w:r>
            <w:proofErr w:type="spellEnd"/>
            <w:r w:rsidR="00466F32" w:rsidRPr="00466F32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 </w:t>
            </w:r>
            <w:r w:rsidR="00466F32" w:rsidRPr="00466F32">
              <w:rPr>
                <w:rStyle w:val="eop"/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  <w:p w14:paraId="64EA593A" w14:textId="77777777" w:rsidR="008C6CC1" w:rsidRDefault="008C6CC1" w:rsidP="4A37DEF0">
            <w:pPr>
              <w:rPr>
                <w:rFonts w:ascii="Calibri" w:eastAsia="Calibri" w:hAnsi="Calibri" w:cs="Times New Roman"/>
              </w:rPr>
            </w:pPr>
          </w:p>
          <w:p w14:paraId="2951623C" w14:textId="707757B0" w:rsidR="008C6CC1" w:rsidRDefault="008C6CC1" w:rsidP="4345177C">
            <w:pPr>
              <w:rPr>
                <w:rFonts w:ascii="Calibri" w:eastAsia="Calibri" w:hAnsi="Calibri" w:cs="Times New Roman"/>
              </w:rPr>
            </w:pPr>
            <w:r w:rsidRPr="4345177C">
              <w:rPr>
                <w:rFonts w:ascii="Calibri" w:eastAsia="Calibri" w:hAnsi="Calibri" w:cs="Times New Roman"/>
                <w:b/>
                <w:bCs/>
              </w:rPr>
              <w:t>Writing Focus:</w:t>
            </w:r>
            <w:r w:rsidRPr="4345177C">
              <w:rPr>
                <w:rFonts w:ascii="Calibri" w:eastAsia="Calibri" w:hAnsi="Calibri" w:cs="Times New Roman"/>
              </w:rPr>
              <w:t xml:space="preserve"> </w:t>
            </w:r>
            <w:r w:rsidR="00F13D8B" w:rsidRPr="4345177C">
              <w:rPr>
                <w:rFonts w:ascii="Calibri" w:hAnsi="Calibri" w:cs="Calibri"/>
              </w:rPr>
              <w:t xml:space="preserve"> </w:t>
            </w:r>
            <w:r w:rsidR="37F57394" w:rsidRPr="4345177C">
              <w:rPr>
                <w:rFonts w:ascii="Calibri" w:hAnsi="Calibri" w:cs="Calibri"/>
              </w:rPr>
              <w:t>Personal Narrative, Shared Experience Writing (</w:t>
            </w:r>
            <w:r w:rsidR="4765460C" w:rsidRPr="4345177C">
              <w:rPr>
                <w:rFonts w:ascii="Calibri" w:hAnsi="Calibri" w:cs="Calibri"/>
              </w:rPr>
              <w:t>Narrative</w:t>
            </w:r>
            <w:r w:rsidR="68592C52" w:rsidRPr="4345177C">
              <w:rPr>
                <w:rFonts w:ascii="Calibri" w:hAnsi="Calibri" w:cs="Calibri"/>
              </w:rPr>
              <w:t>)</w:t>
            </w:r>
          </w:p>
          <w:p w14:paraId="3450D751" w14:textId="5177F9EF" w:rsidR="008C6CC1" w:rsidRDefault="008C6CC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980" w:type="dxa"/>
          </w:tcPr>
          <w:p w14:paraId="62B2CE13" w14:textId="77777777" w:rsidR="00D75A0A" w:rsidRPr="0011412E" w:rsidRDefault="00D75A0A" w:rsidP="00D75A0A">
            <w:pPr>
              <w:rPr>
                <w:rFonts w:ascii="Calibri" w:eastAsia="Calibri" w:hAnsi="Calibri" w:cs="Calibri"/>
                <w:b/>
                <w:bCs/>
                <w:lang w:val="pt-BR"/>
              </w:rPr>
            </w:pPr>
            <w:r w:rsidRPr="0011412E">
              <w:rPr>
                <w:rFonts w:ascii="Calibri" w:eastAsia="Calibri" w:hAnsi="Calibri" w:cs="Calibri"/>
                <w:b/>
                <w:bCs/>
                <w:lang w:val="pt-BR"/>
              </w:rPr>
              <w:t>Focus Benchmarks</w:t>
            </w:r>
          </w:p>
          <w:p w14:paraId="41A9ACC8" w14:textId="77777777" w:rsidR="008C6CC1" w:rsidRPr="0011412E" w:rsidRDefault="008C6CC1" w:rsidP="4A37DEF0">
            <w:pPr>
              <w:rPr>
                <w:b/>
                <w:bCs/>
                <w:i/>
                <w:iCs/>
                <w:sz w:val="10"/>
                <w:szCs w:val="10"/>
                <w:lang w:val="pt-BR"/>
              </w:rPr>
            </w:pPr>
          </w:p>
          <w:p w14:paraId="57C3412C" w14:textId="77777777" w:rsidR="001C2CB5" w:rsidRPr="0047256C" w:rsidRDefault="001C2CB5" w:rsidP="4A37DEF0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ELA.8.R.1.1</w:t>
            </w:r>
          </w:p>
          <w:p w14:paraId="1DB308DB" w14:textId="77777777" w:rsidR="001C2CB5" w:rsidRPr="0047256C" w:rsidRDefault="001C2CB5" w:rsidP="4A37DEF0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ELA.8.R.1.2</w:t>
            </w:r>
          </w:p>
          <w:p w14:paraId="69841BAD" w14:textId="77777777" w:rsidR="001C2CB5" w:rsidRPr="0047256C" w:rsidRDefault="001C2CB5" w:rsidP="4A37DEF0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ELA.8.R.1.3</w:t>
            </w:r>
          </w:p>
          <w:p w14:paraId="52C4CD79" w14:textId="77777777" w:rsidR="001C2CB5" w:rsidRPr="0047256C" w:rsidRDefault="001C2CB5" w:rsidP="4A37DEF0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ELA.8.R.1.4</w:t>
            </w:r>
          </w:p>
          <w:p w14:paraId="1E9C090B" w14:textId="77777777" w:rsidR="001C2CB5" w:rsidRPr="0047256C" w:rsidRDefault="001C2CB5" w:rsidP="4A37DEF0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ELA.8.R.2.1</w:t>
            </w:r>
          </w:p>
          <w:p w14:paraId="1EE5F56E" w14:textId="77777777" w:rsidR="001C2CB5" w:rsidRPr="0047256C" w:rsidRDefault="001C2CB5" w:rsidP="4A37DEF0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ELA.8.R.2.2</w:t>
            </w:r>
          </w:p>
          <w:p w14:paraId="20F23867" w14:textId="77777777" w:rsidR="001C2CB5" w:rsidRPr="0047256C" w:rsidRDefault="001C2CB5" w:rsidP="4A37DEF0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ELA.8.R.2.3</w:t>
            </w:r>
          </w:p>
          <w:p w14:paraId="33AE6358" w14:textId="77777777" w:rsidR="001C2CB5" w:rsidRPr="0047256C" w:rsidRDefault="001C2CB5" w:rsidP="4A37DEF0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ELA.8.R.2.4</w:t>
            </w:r>
          </w:p>
          <w:p w14:paraId="66ED1B0C" w14:textId="20B9028A" w:rsidR="001C2CB5" w:rsidRPr="0047256C" w:rsidRDefault="001C2CB5" w:rsidP="4A37DEF0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ELA.8.R.3.1</w:t>
            </w:r>
          </w:p>
          <w:p w14:paraId="12ACE9AB" w14:textId="5BD9BECE" w:rsidR="00F16160" w:rsidRPr="0047256C" w:rsidRDefault="00F16160" w:rsidP="4A37DEF0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Calibri"/>
                <w:lang w:val="pt-BR"/>
              </w:rPr>
              <w:t>ELA.8.R.3.3</w:t>
            </w:r>
          </w:p>
          <w:p w14:paraId="196FEC4D" w14:textId="77777777" w:rsidR="001C2CB5" w:rsidRPr="0047256C" w:rsidRDefault="001C2CB5" w:rsidP="4A37DEF0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Times New Roman"/>
                <w:bCs/>
                <w:lang w:val="pt-BR"/>
              </w:rPr>
              <w:t>ELA.8.R.3.4</w:t>
            </w:r>
          </w:p>
          <w:p w14:paraId="0C386351" w14:textId="39980824" w:rsidR="00F16160" w:rsidRPr="0047256C" w:rsidRDefault="00F16160" w:rsidP="4A37DEF0">
            <w:pPr>
              <w:rPr>
                <w:rFonts w:ascii="Calibri" w:eastAsia="Calibri" w:hAnsi="Calibri" w:cs="Times New Roman"/>
                <w:bCs/>
                <w:lang w:val="pt-BR"/>
              </w:rPr>
            </w:pPr>
            <w:r w:rsidRPr="0047256C">
              <w:rPr>
                <w:rFonts w:ascii="Calibri" w:eastAsia="Calibri" w:hAnsi="Calibri" w:cs="Calibri"/>
                <w:lang w:val="pt-BR"/>
              </w:rPr>
              <w:t>ELA.8.C.1.2</w:t>
            </w:r>
          </w:p>
        </w:tc>
      </w:tr>
    </w:tbl>
    <w:p w14:paraId="34789555" w14:textId="2BF79EC4" w:rsidR="003C7C8A" w:rsidRPr="00081753" w:rsidRDefault="00DA19B1" w:rsidP="005F7AB2">
      <w:pPr>
        <w:rPr>
          <w:b/>
          <w:i/>
          <w:sz w:val="32"/>
        </w:rPr>
      </w:pPr>
      <w:r>
        <w:rPr>
          <w:rStyle w:val="normaltextrun"/>
          <w:rFonts w:ascii="Calibri" w:hAnsi="Calibri" w:cs="Calibri"/>
          <w:b/>
          <w:bCs/>
          <w:color w:val="000000"/>
          <w:sz w:val="20"/>
          <w:szCs w:val="20"/>
          <w:shd w:val="clear" w:color="auto" w:fill="FFFFFF"/>
        </w:rPr>
        <w:t>*Benchmarks ELA.</w:t>
      </w:r>
      <w:proofErr w:type="gramStart"/>
      <w:r>
        <w:rPr>
          <w:rStyle w:val="normaltextrun"/>
          <w:rFonts w:ascii="Calibri" w:hAnsi="Calibri" w:cs="Calibri"/>
          <w:b/>
          <w:bCs/>
          <w:color w:val="000000"/>
          <w:sz w:val="20"/>
          <w:szCs w:val="20"/>
          <w:shd w:val="clear" w:color="auto" w:fill="FFFFFF"/>
        </w:rPr>
        <w:t>8.V.</w:t>
      </w:r>
      <w:proofErr w:type="gramEnd"/>
      <w:r>
        <w:rPr>
          <w:rStyle w:val="normaltextrun"/>
          <w:rFonts w:ascii="Calibri" w:hAnsi="Calibri" w:cs="Calibri"/>
          <w:b/>
          <w:bCs/>
          <w:color w:val="000000"/>
          <w:sz w:val="20"/>
          <w:szCs w:val="20"/>
          <w:shd w:val="clear" w:color="auto" w:fill="FFFFFF"/>
        </w:rPr>
        <w:t>1.2, ELA.8.V.1.3, and ELA.8.R.3.2 are embedded in each module.</w:t>
      </w:r>
      <w:r>
        <w:rPr>
          <w:rStyle w:val="eop"/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</w:p>
    <w:sectPr w:rsidR="003C7C8A" w:rsidRPr="00081753" w:rsidSect="0048053B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7C8A"/>
    <w:rsid w:val="00003BEB"/>
    <w:rsid w:val="000252D3"/>
    <w:rsid w:val="00027343"/>
    <w:rsid w:val="000322D8"/>
    <w:rsid w:val="0003239C"/>
    <w:rsid w:val="000325ED"/>
    <w:rsid w:val="000701F3"/>
    <w:rsid w:val="00077444"/>
    <w:rsid w:val="00077F6E"/>
    <w:rsid w:val="00081753"/>
    <w:rsid w:val="000C5F69"/>
    <w:rsid w:val="000C6BB2"/>
    <w:rsid w:val="000D4F3F"/>
    <w:rsid w:val="000D5845"/>
    <w:rsid w:val="000D6DD9"/>
    <w:rsid w:val="000D73FC"/>
    <w:rsid w:val="000E43B0"/>
    <w:rsid w:val="000E7C12"/>
    <w:rsid w:val="000F41EC"/>
    <w:rsid w:val="00105E93"/>
    <w:rsid w:val="00105F68"/>
    <w:rsid w:val="0011412E"/>
    <w:rsid w:val="00150E18"/>
    <w:rsid w:val="00154F5E"/>
    <w:rsid w:val="00161D58"/>
    <w:rsid w:val="00165533"/>
    <w:rsid w:val="00165B17"/>
    <w:rsid w:val="0018220F"/>
    <w:rsid w:val="001A122C"/>
    <w:rsid w:val="001C2CB5"/>
    <w:rsid w:val="001C4A01"/>
    <w:rsid w:val="001C61A1"/>
    <w:rsid w:val="001E093A"/>
    <w:rsid w:val="001E4AAA"/>
    <w:rsid w:val="001E6BBC"/>
    <w:rsid w:val="001E7BB9"/>
    <w:rsid w:val="001F6E35"/>
    <w:rsid w:val="002320B6"/>
    <w:rsid w:val="0024491B"/>
    <w:rsid w:val="002B7B59"/>
    <w:rsid w:val="002C34E9"/>
    <w:rsid w:val="002D3826"/>
    <w:rsid w:val="002D5155"/>
    <w:rsid w:val="002E111B"/>
    <w:rsid w:val="0030700F"/>
    <w:rsid w:val="003330BD"/>
    <w:rsid w:val="00357619"/>
    <w:rsid w:val="00364DBF"/>
    <w:rsid w:val="00364FCA"/>
    <w:rsid w:val="00366C04"/>
    <w:rsid w:val="00372673"/>
    <w:rsid w:val="003734DC"/>
    <w:rsid w:val="00384CAD"/>
    <w:rsid w:val="003958E0"/>
    <w:rsid w:val="00395F88"/>
    <w:rsid w:val="003979A3"/>
    <w:rsid w:val="003A33C3"/>
    <w:rsid w:val="003A4470"/>
    <w:rsid w:val="003B2F38"/>
    <w:rsid w:val="003C7C8A"/>
    <w:rsid w:val="003D028B"/>
    <w:rsid w:val="003D72C0"/>
    <w:rsid w:val="004043F0"/>
    <w:rsid w:val="00404439"/>
    <w:rsid w:val="00414CFC"/>
    <w:rsid w:val="00424403"/>
    <w:rsid w:val="00435226"/>
    <w:rsid w:val="00445562"/>
    <w:rsid w:val="00464BB8"/>
    <w:rsid w:val="00466F32"/>
    <w:rsid w:val="0047256C"/>
    <w:rsid w:val="0048053B"/>
    <w:rsid w:val="00490078"/>
    <w:rsid w:val="00492B4E"/>
    <w:rsid w:val="00496CDE"/>
    <w:rsid w:val="00496FAC"/>
    <w:rsid w:val="004A0F91"/>
    <w:rsid w:val="004B2C48"/>
    <w:rsid w:val="004D3345"/>
    <w:rsid w:val="004D4663"/>
    <w:rsid w:val="004D5698"/>
    <w:rsid w:val="004E0422"/>
    <w:rsid w:val="004F7E96"/>
    <w:rsid w:val="00503F00"/>
    <w:rsid w:val="005062E6"/>
    <w:rsid w:val="00542E1B"/>
    <w:rsid w:val="0055584D"/>
    <w:rsid w:val="00555B92"/>
    <w:rsid w:val="00576D1D"/>
    <w:rsid w:val="00585376"/>
    <w:rsid w:val="005943FC"/>
    <w:rsid w:val="005B42A4"/>
    <w:rsid w:val="005C438A"/>
    <w:rsid w:val="005D6E59"/>
    <w:rsid w:val="005E176C"/>
    <w:rsid w:val="005E24D0"/>
    <w:rsid w:val="005E5232"/>
    <w:rsid w:val="005F1237"/>
    <w:rsid w:val="005F7AB2"/>
    <w:rsid w:val="00606114"/>
    <w:rsid w:val="00622938"/>
    <w:rsid w:val="006257FB"/>
    <w:rsid w:val="00644DFD"/>
    <w:rsid w:val="006452F4"/>
    <w:rsid w:val="00662DA2"/>
    <w:rsid w:val="006662C1"/>
    <w:rsid w:val="00666630"/>
    <w:rsid w:val="006A4A0E"/>
    <w:rsid w:val="006B221F"/>
    <w:rsid w:val="006E4928"/>
    <w:rsid w:val="006E5F69"/>
    <w:rsid w:val="006F6A84"/>
    <w:rsid w:val="0070533E"/>
    <w:rsid w:val="007129E6"/>
    <w:rsid w:val="00712E07"/>
    <w:rsid w:val="00713CEC"/>
    <w:rsid w:val="00731921"/>
    <w:rsid w:val="0074292F"/>
    <w:rsid w:val="00745C52"/>
    <w:rsid w:val="007475A6"/>
    <w:rsid w:val="007636E5"/>
    <w:rsid w:val="00767365"/>
    <w:rsid w:val="00773BBE"/>
    <w:rsid w:val="007851C4"/>
    <w:rsid w:val="00792A08"/>
    <w:rsid w:val="007B7E05"/>
    <w:rsid w:val="007D1D7F"/>
    <w:rsid w:val="00810399"/>
    <w:rsid w:val="00813264"/>
    <w:rsid w:val="0084033F"/>
    <w:rsid w:val="00851925"/>
    <w:rsid w:val="00855332"/>
    <w:rsid w:val="0086454D"/>
    <w:rsid w:val="00876DB7"/>
    <w:rsid w:val="00891B03"/>
    <w:rsid w:val="008A5F36"/>
    <w:rsid w:val="008B6B4E"/>
    <w:rsid w:val="008B72B0"/>
    <w:rsid w:val="008C6023"/>
    <w:rsid w:val="008C6CC1"/>
    <w:rsid w:val="008D352F"/>
    <w:rsid w:val="008D58AE"/>
    <w:rsid w:val="00903E7B"/>
    <w:rsid w:val="00933B04"/>
    <w:rsid w:val="00936A3A"/>
    <w:rsid w:val="0095573A"/>
    <w:rsid w:val="009925C5"/>
    <w:rsid w:val="009C0EEB"/>
    <w:rsid w:val="009D04D9"/>
    <w:rsid w:val="009D51BF"/>
    <w:rsid w:val="00A0092A"/>
    <w:rsid w:val="00A12129"/>
    <w:rsid w:val="00A30E5F"/>
    <w:rsid w:val="00A318CD"/>
    <w:rsid w:val="00A41B5B"/>
    <w:rsid w:val="00A579AB"/>
    <w:rsid w:val="00A64AEE"/>
    <w:rsid w:val="00A71D3D"/>
    <w:rsid w:val="00A81FD6"/>
    <w:rsid w:val="00A90BAD"/>
    <w:rsid w:val="00AB699C"/>
    <w:rsid w:val="00AC7014"/>
    <w:rsid w:val="00AF0812"/>
    <w:rsid w:val="00AF251F"/>
    <w:rsid w:val="00AF3018"/>
    <w:rsid w:val="00AF3DA2"/>
    <w:rsid w:val="00B02DA0"/>
    <w:rsid w:val="00B22FF8"/>
    <w:rsid w:val="00B2526A"/>
    <w:rsid w:val="00B35C1B"/>
    <w:rsid w:val="00B71161"/>
    <w:rsid w:val="00B71DE9"/>
    <w:rsid w:val="00B7670F"/>
    <w:rsid w:val="00B77555"/>
    <w:rsid w:val="00B8364E"/>
    <w:rsid w:val="00B93E77"/>
    <w:rsid w:val="00B962AA"/>
    <w:rsid w:val="00BA589F"/>
    <w:rsid w:val="00BB3980"/>
    <w:rsid w:val="00BF5F0A"/>
    <w:rsid w:val="00C046BC"/>
    <w:rsid w:val="00C10B3E"/>
    <w:rsid w:val="00C31674"/>
    <w:rsid w:val="00C32ED8"/>
    <w:rsid w:val="00C350ED"/>
    <w:rsid w:val="00C45946"/>
    <w:rsid w:val="00C51933"/>
    <w:rsid w:val="00C63E36"/>
    <w:rsid w:val="00C64520"/>
    <w:rsid w:val="00C70C35"/>
    <w:rsid w:val="00C713CE"/>
    <w:rsid w:val="00C84159"/>
    <w:rsid w:val="00CA1941"/>
    <w:rsid w:val="00CC3724"/>
    <w:rsid w:val="00CF1D61"/>
    <w:rsid w:val="00D1072C"/>
    <w:rsid w:val="00D1424F"/>
    <w:rsid w:val="00D21D67"/>
    <w:rsid w:val="00D36B84"/>
    <w:rsid w:val="00D402BD"/>
    <w:rsid w:val="00D44C05"/>
    <w:rsid w:val="00D45B84"/>
    <w:rsid w:val="00D57ABD"/>
    <w:rsid w:val="00D62244"/>
    <w:rsid w:val="00D7231C"/>
    <w:rsid w:val="00D73121"/>
    <w:rsid w:val="00D75A0A"/>
    <w:rsid w:val="00D84316"/>
    <w:rsid w:val="00D89C2F"/>
    <w:rsid w:val="00D914F3"/>
    <w:rsid w:val="00DA19B1"/>
    <w:rsid w:val="00DC28DE"/>
    <w:rsid w:val="00DD392E"/>
    <w:rsid w:val="00DD50BA"/>
    <w:rsid w:val="00DD56F7"/>
    <w:rsid w:val="00DE2B1F"/>
    <w:rsid w:val="00DF063E"/>
    <w:rsid w:val="00E014C8"/>
    <w:rsid w:val="00E12B09"/>
    <w:rsid w:val="00E136E8"/>
    <w:rsid w:val="00E244ED"/>
    <w:rsid w:val="00E36398"/>
    <w:rsid w:val="00E51034"/>
    <w:rsid w:val="00E54334"/>
    <w:rsid w:val="00E61C0A"/>
    <w:rsid w:val="00E74F19"/>
    <w:rsid w:val="00E77B00"/>
    <w:rsid w:val="00E84797"/>
    <w:rsid w:val="00E8573E"/>
    <w:rsid w:val="00E90EF7"/>
    <w:rsid w:val="00E9689D"/>
    <w:rsid w:val="00EA4CAF"/>
    <w:rsid w:val="00EB24AE"/>
    <w:rsid w:val="00EB5988"/>
    <w:rsid w:val="00EE36EC"/>
    <w:rsid w:val="00EF3699"/>
    <w:rsid w:val="00EF3A7C"/>
    <w:rsid w:val="00F024A0"/>
    <w:rsid w:val="00F13D8B"/>
    <w:rsid w:val="00F14712"/>
    <w:rsid w:val="00F16160"/>
    <w:rsid w:val="00F25ABF"/>
    <w:rsid w:val="00F43866"/>
    <w:rsid w:val="00F54F49"/>
    <w:rsid w:val="00F7634A"/>
    <w:rsid w:val="00F87FB5"/>
    <w:rsid w:val="00F92EC5"/>
    <w:rsid w:val="00F97C86"/>
    <w:rsid w:val="00FA5AC9"/>
    <w:rsid w:val="00FE492F"/>
    <w:rsid w:val="00FF0D02"/>
    <w:rsid w:val="00FF6EAD"/>
    <w:rsid w:val="0103238B"/>
    <w:rsid w:val="022A6C8D"/>
    <w:rsid w:val="02746C90"/>
    <w:rsid w:val="035142B5"/>
    <w:rsid w:val="03E90471"/>
    <w:rsid w:val="04A2DB55"/>
    <w:rsid w:val="04B63488"/>
    <w:rsid w:val="04C4A032"/>
    <w:rsid w:val="05620D4F"/>
    <w:rsid w:val="060AE85A"/>
    <w:rsid w:val="0722A8D7"/>
    <w:rsid w:val="0726FCD8"/>
    <w:rsid w:val="098A6B25"/>
    <w:rsid w:val="098EEF69"/>
    <w:rsid w:val="09F1CADF"/>
    <w:rsid w:val="0C73C724"/>
    <w:rsid w:val="0C7FF9CF"/>
    <w:rsid w:val="0C85C8F2"/>
    <w:rsid w:val="0D451696"/>
    <w:rsid w:val="0D5F1ECE"/>
    <w:rsid w:val="0D87F153"/>
    <w:rsid w:val="0E133FF7"/>
    <w:rsid w:val="0F517139"/>
    <w:rsid w:val="0F90EABB"/>
    <w:rsid w:val="1160E834"/>
    <w:rsid w:val="14F0ACAE"/>
    <w:rsid w:val="152C2CB1"/>
    <w:rsid w:val="15D013FC"/>
    <w:rsid w:val="15DA89DD"/>
    <w:rsid w:val="17FADD99"/>
    <w:rsid w:val="197D8421"/>
    <w:rsid w:val="1A1ACD29"/>
    <w:rsid w:val="1A7F2407"/>
    <w:rsid w:val="1AB5568E"/>
    <w:rsid w:val="1B75F0E4"/>
    <w:rsid w:val="1B8C4A24"/>
    <w:rsid w:val="1BAB953A"/>
    <w:rsid w:val="1C396026"/>
    <w:rsid w:val="1D596AB8"/>
    <w:rsid w:val="1E4FAC66"/>
    <w:rsid w:val="1ECD1B11"/>
    <w:rsid w:val="1EF63AA8"/>
    <w:rsid w:val="1F37D4FA"/>
    <w:rsid w:val="200F1085"/>
    <w:rsid w:val="2057F986"/>
    <w:rsid w:val="2094F5AE"/>
    <w:rsid w:val="20C7D865"/>
    <w:rsid w:val="214CAFED"/>
    <w:rsid w:val="22B8390F"/>
    <w:rsid w:val="23CC9670"/>
    <w:rsid w:val="23F6EC11"/>
    <w:rsid w:val="24CD4C43"/>
    <w:rsid w:val="2579A85E"/>
    <w:rsid w:val="25D3C6A4"/>
    <w:rsid w:val="26ADA63A"/>
    <w:rsid w:val="26B875C1"/>
    <w:rsid w:val="27B31EAF"/>
    <w:rsid w:val="27B897BC"/>
    <w:rsid w:val="2839AAE2"/>
    <w:rsid w:val="28AAE09D"/>
    <w:rsid w:val="290B6766"/>
    <w:rsid w:val="2A209F42"/>
    <w:rsid w:val="2A92E853"/>
    <w:rsid w:val="2AB4DC31"/>
    <w:rsid w:val="2AB91280"/>
    <w:rsid w:val="2B03E7D1"/>
    <w:rsid w:val="2B51A86F"/>
    <w:rsid w:val="2B7CC2E4"/>
    <w:rsid w:val="2BE74D59"/>
    <w:rsid w:val="2C7B550D"/>
    <w:rsid w:val="2DA992AE"/>
    <w:rsid w:val="2DC97DD6"/>
    <w:rsid w:val="2DCC26C1"/>
    <w:rsid w:val="2DD9C34F"/>
    <w:rsid w:val="2E10B195"/>
    <w:rsid w:val="2F1CFDB8"/>
    <w:rsid w:val="2F7EAF82"/>
    <w:rsid w:val="2FB1C454"/>
    <w:rsid w:val="2FB2F5CF"/>
    <w:rsid w:val="2FB5BB46"/>
    <w:rsid w:val="2FF8B328"/>
    <w:rsid w:val="31FD8FA9"/>
    <w:rsid w:val="326C829F"/>
    <w:rsid w:val="32DBAC1B"/>
    <w:rsid w:val="3488F7A3"/>
    <w:rsid w:val="34EB8142"/>
    <w:rsid w:val="35F1D7F4"/>
    <w:rsid w:val="367FD0D9"/>
    <w:rsid w:val="36A3D360"/>
    <w:rsid w:val="36F77514"/>
    <w:rsid w:val="37F57394"/>
    <w:rsid w:val="390CB9EC"/>
    <w:rsid w:val="392978B6"/>
    <w:rsid w:val="393D606A"/>
    <w:rsid w:val="395D3744"/>
    <w:rsid w:val="3B3AA002"/>
    <w:rsid w:val="3B9BB4CD"/>
    <w:rsid w:val="3BCB3552"/>
    <w:rsid w:val="3BF5B9A5"/>
    <w:rsid w:val="3C2956B9"/>
    <w:rsid w:val="3C611978"/>
    <w:rsid w:val="3C9984C2"/>
    <w:rsid w:val="3CFAA017"/>
    <w:rsid w:val="3D0A69C4"/>
    <w:rsid w:val="3D33CF3F"/>
    <w:rsid w:val="3D67CD48"/>
    <w:rsid w:val="3DEBFF6A"/>
    <w:rsid w:val="3E6F1020"/>
    <w:rsid w:val="3EB397AF"/>
    <w:rsid w:val="3EF22468"/>
    <w:rsid w:val="3F99AAC6"/>
    <w:rsid w:val="4007F412"/>
    <w:rsid w:val="4088D8CF"/>
    <w:rsid w:val="414974F8"/>
    <w:rsid w:val="41876525"/>
    <w:rsid w:val="419D4B4B"/>
    <w:rsid w:val="41B31BC4"/>
    <w:rsid w:val="4238E99D"/>
    <w:rsid w:val="4263DDEB"/>
    <w:rsid w:val="4345177C"/>
    <w:rsid w:val="454C7CD7"/>
    <w:rsid w:val="459E390B"/>
    <w:rsid w:val="464BC3BD"/>
    <w:rsid w:val="4674AF42"/>
    <w:rsid w:val="46ADE209"/>
    <w:rsid w:val="4765460C"/>
    <w:rsid w:val="48413354"/>
    <w:rsid w:val="486BB57D"/>
    <w:rsid w:val="48805A4D"/>
    <w:rsid w:val="4889B618"/>
    <w:rsid w:val="497A2506"/>
    <w:rsid w:val="49E4D032"/>
    <w:rsid w:val="4A1167FC"/>
    <w:rsid w:val="4A37DEF0"/>
    <w:rsid w:val="4AA585BA"/>
    <w:rsid w:val="4C756D61"/>
    <w:rsid w:val="4D5C28F9"/>
    <w:rsid w:val="4DF86C3A"/>
    <w:rsid w:val="4E55732B"/>
    <w:rsid w:val="4F793C15"/>
    <w:rsid w:val="4FF20E8B"/>
    <w:rsid w:val="5021A908"/>
    <w:rsid w:val="51EDE8C8"/>
    <w:rsid w:val="51F3DF30"/>
    <w:rsid w:val="528AFCC4"/>
    <w:rsid w:val="52A6FEB3"/>
    <w:rsid w:val="535F1870"/>
    <w:rsid w:val="53F984A6"/>
    <w:rsid w:val="55E9DF69"/>
    <w:rsid w:val="55F9B3E0"/>
    <w:rsid w:val="5692F5E7"/>
    <w:rsid w:val="56D2E52C"/>
    <w:rsid w:val="573C821D"/>
    <w:rsid w:val="57B04434"/>
    <w:rsid w:val="57B9614A"/>
    <w:rsid w:val="57F2F090"/>
    <w:rsid w:val="581ADB59"/>
    <w:rsid w:val="5881A5E6"/>
    <w:rsid w:val="58B23EAD"/>
    <w:rsid w:val="58F29E38"/>
    <w:rsid w:val="59298CC6"/>
    <w:rsid w:val="593B5404"/>
    <w:rsid w:val="5B17713E"/>
    <w:rsid w:val="5C909148"/>
    <w:rsid w:val="5D0D6497"/>
    <w:rsid w:val="5D2E6845"/>
    <w:rsid w:val="5E17F5BB"/>
    <w:rsid w:val="5E47C5DC"/>
    <w:rsid w:val="5E8DEFE7"/>
    <w:rsid w:val="5E998CD1"/>
    <w:rsid w:val="5F43007B"/>
    <w:rsid w:val="5FDDF3D4"/>
    <w:rsid w:val="604B6D7E"/>
    <w:rsid w:val="608FAB08"/>
    <w:rsid w:val="6211A5D1"/>
    <w:rsid w:val="621F1451"/>
    <w:rsid w:val="632156BE"/>
    <w:rsid w:val="63DA6B0A"/>
    <w:rsid w:val="6456CC48"/>
    <w:rsid w:val="647EBBF5"/>
    <w:rsid w:val="6497BDF2"/>
    <w:rsid w:val="64E569DC"/>
    <w:rsid w:val="652131DF"/>
    <w:rsid w:val="6567A2DB"/>
    <w:rsid w:val="65C0B6A4"/>
    <w:rsid w:val="661A8C56"/>
    <w:rsid w:val="67172EF5"/>
    <w:rsid w:val="675C8705"/>
    <w:rsid w:val="6808C108"/>
    <w:rsid w:val="68592C52"/>
    <w:rsid w:val="68703BEE"/>
    <w:rsid w:val="69CB24A2"/>
    <w:rsid w:val="6AFC1683"/>
    <w:rsid w:val="6BE64751"/>
    <w:rsid w:val="6C97892E"/>
    <w:rsid w:val="6CB03D0C"/>
    <w:rsid w:val="6DBD898F"/>
    <w:rsid w:val="6E2394B3"/>
    <w:rsid w:val="6E461ECA"/>
    <w:rsid w:val="6F21E77C"/>
    <w:rsid w:val="6F259596"/>
    <w:rsid w:val="6F34DE1D"/>
    <w:rsid w:val="70392584"/>
    <w:rsid w:val="70A521B2"/>
    <w:rsid w:val="7169BFBB"/>
    <w:rsid w:val="72AB4A0F"/>
    <w:rsid w:val="72B27BFF"/>
    <w:rsid w:val="72CC57E1"/>
    <w:rsid w:val="73599589"/>
    <w:rsid w:val="735EC0E2"/>
    <w:rsid w:val="7370C646"/>
    <w:rsid w:val="73CE2674"/>
    <w:rsid w:val="740ECDCC"/>
    <w:rsid w:val="74175030"/>
    <w:rsid w:val="744E4C60"/>
    <w:rsid w:val="745F89F3"/>
    <w:rsid w:val="745FCD2E"/>
    <w:rsid w:val="749CCD45"/>
    <w:rsid w:val="74E18734"/>
    <w:rsid w:val="7588A2B2"/>
    <w:rsid w:val="759B4B0F"/>
    <w:rsid w:val="76389DA6"/>
    <w:rsid w:val="7665CCFE"/>
    <w:rsid w:val="766C29E3"/>
    <w:rsid w:val="76E6B1B7"/>
    <w:rsid w:val="77DDDAB8"/>
    <w:rsid w:val="786973B3"/>
    <w:rsid w:val="78959BAA"/>
    <w:rsid w:val="796B5B73"/>
    <w:rsid w:val="79AEA992"/>
    <w:rsid w:val="79C7C590"/>
    <w:rsid w:val="7B16DA25"/>
    <w:rsid w:val="7C4390E2"/>
    <w:rsid w:val="7C5C4221"/>
    <w:rsid w:val="7C9E90DE"/>
    <w:rsid w:val="7CBC2BA3"/>
    <w:rsid w:val="7CC8168E"/>
    <w:rsid w:val="7CE6AEFB"/>
    <w:rsid w:val="7D2BC795"/>
    <w:rsid w:val="7DCBAFEB"/>
    <w:rsid w:val="7F55F42A"/>
    <w:rsid w:val="7F829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E71CB"/>
  <w15:chartTrackingRefBased/>
  <w15:docId w15:val="{1165FFAF-D3A1-4FFE-9068-A60CFCDDD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A41B5B"/>
  </w:style>
  <w:style w:type="character" w:customStyle="1" w:styleId="eop">
    <w:name w:val="eop"/>
    <w:basedOn w:val="DefaultParagraphFont"/>
    <w:rsid w:val="000E7C12"/>
  </w:style>
  <w:style w:type="paragraph" w:customStyle="1" w:styleId="paragraph">
    <w:name w:val="paragraph"/>
    <w:basedOn w:val="Normal"/>
    <w:rsid w:val="00466F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6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1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5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1FC5462DA915438760AB119868B5AA" ma:contentTypeVersion="35" ma:contentTypeDescription="Create a new document." ma:contentTypeScope="" ma:versionID="71e2ef75fb13a66e126ab3e89d4c04ba">
  <xsd:schema xmlns:xsd="http://www.w3.org/2001/XMLSchema" xmlns:xs="http://www.w3.org/2001/XMLSchema" xmlns:p="http://schemas.microsoft.com/office/2006/metadata/properties" xmlns:ns1="http://schemas.microsoft.com/sharepoint/v3" xmlns:ns3="7f732a7c-5aec-45fd-adcf-0279634939f1" xmlns:ns4="578acb0e-152a-4a8d-b544-a2262b4fb3b9" targetNamespace="http://schemas.microsoft.com/office/2006/metadata/properties" ma:root="true" ma:fieldsID="a9b4b603c8beeb64ca7f5cfe6567a0bb" ns1:_="" ns3:_="" ns4:_="">
    <xsd:import namespace="http://schemas.microsoft.com/sharepoint/v3"/>
    <xsd:import namespace="7f732a7c-5aec-45fd-adcf-0279634939f1"/>
    <xsd:import namespace="578acb0e-152a-4a8d-b544-a2262b4fb3b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1:_ip_UnifiedCompliancePolicyProperties" minOccurs="0"/>
                <xsd:element ref="ns1:_ip_UnifiedCompliancePolicyUIAction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LengthInSeconds" minOccurs="0"/>
                <xsd:element ref="ns4:_activity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3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3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732a7c-5aec-45fd-adcf-0279634939f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8acb0e-152a-4a8d-b544-a2262b4fb3b9" elementFormDefault="qualified">
    <xsd:import namespace="http://schemas.microsoft.com/office/2006/documentManagement/types"/>
    <xsd:import namespace="http://schemas.microsoft.com/office/infopath/2007/PartnerControls"/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7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chers" ma:index="2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7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3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7" nillable="true" ma:displayName="Tags" ma:internalName="MediaServiceAutoTags" ma:readOnly="true">
      <xsd:simpleType>
        <xsd:restriction base="dms:Text"/>
      </xsd:simpleType>
    </xsd:element>
    <xsd:element name="MediaServiceLocation" ma:index="38" nillable="true" ma:displayName="Location" ma:internalName="MediaServiceLocation" ma:readOnly="true">
      <xsd:simpleType>
        <xsd:restriction base="dms:Text"/>
      </xsd:simpleType>
    </xsd:element>
    <xsd:element name="MediaServiceOCR" ma:index="3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41" nillable="true" ma:displayName="_activity" ma:hidden="true" ma:internalName="_activity">
      <xsd:simpleType>
        <xsd:restriction base="dms:Note"/>
      </xsd:simpleType>
    </xsd:element>
    <xsd:element name="MediaServiceObjectDetectorVersions" ma:index="4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wner xmlns="578acb0e-152a-4a8d-b544-a2262b4fb3b9">
      <UserInfo>
        <DisplayName/>
        <AccountId xsi:nil="true"/>
        <AccountType/>
      </UserInfo>
    </Owner>
    <Has_Teacher_Only_SectionGroup xmlns="578acb0e-152a-4a8d-b544-a2262b4fb3b9" xsi:nil="true"/>
    <_ip_UnifiedCompliancePolicyUIAction xmlns="http://schemas.microsoft.com/sharepoint/v3" xsi:nil="true"/>
    <DefaultSectionNames xmlns="578acb0e-152a-4a8d-b544-a2262b4fb3b9" xsi:nil="true"/>
    <Is_Collaboration_Space_Locked xmlns="578acb0e-152a-4a8d-b544-a2262b4fb3b9" xsi:nil="true"/>
    <FolderType xmlns="578acb0e-152a-4a8d-b544-a2262b4fb3b9" xsi:nil="true"/>
    <CultureName xmlns="578acb0e-152a-4a8d-b544-a2262b4fb3b9" xsi:nil="true"/>
    <Templates xmlns="578acb0e-152a-4a8d-b544-a2262b4fb3b9" xsi:nil="true"/>
    <Invited_Students xmlns="578acb0e-152a-4a8d-b544-a2262b4fb3b9" xsi:nil="true"/>
    <_ip_UnifiedCompliancePolicyProperties xmlns="http://schemas.microsoft.com/sharepoint/v3" xsi:nil="true"/>
    <_activity xmlns="578acb0e-152a-4a8d-b544-a2262b4fb3b9" xsi:nil="true"/>
    <AppVersion xmlns="578acb0e-152a-4a8d-b544-a2262b4fb3b9" xsi:nil="true"/>
    <Self_Registration_Enabled xmlns="578acb0e-152a-4a8d-b544-a2262b4fb3b9" xsi:nil="true"/>
    <Invited_Teachers xmlns="578acb0e-152a-4a8d-b544-a2262b4fb3b9" xsi:nil="true"/>
    <NotebookType xmlns="578acb0e-152a-4a8d-b544-a2262b4fb3b9" xsi:nil="true"/>
    <Teachers xmlns="578acb0e-152a-4a8d-b544-a2262b4fb3b9">
      <UserInfo>
        <DisplayName/>
        <AccountId xsi:nil="true"/>
        <AccountType/>
      </UserInfo>
    </Teachers>
    <Students xmlns="578acb0e-152a-4a8d-b544-a2262b4fb3b9">
      <UserInfo>
        <DisplayName/>
        <AccountId xsi:nil="true"/>
        <AccountType/>
      </UserInfo>
    </Students>
    <Student_Groups xmlns="578acb0e-152a-4a8d-b544-a2262b4fb3b9">
      <UserInfo>
        <DisplayName/>
        <AccountId xsi:nil="true"/>
        <AccountType/>
      </UserInfo>
    </Student_Groups>
  </documentManagement>
</p:properties>
</file>

<file path=customXml/itemProps1.xml><?xml version="1.0" encoding="utf-8"?>
<ds:datastoreItem xmlns:ds="http://schemas.openxmlformats.org/officeDocument/2006/customXml" ds:itemID="{0284A795-C005-4A4F-B4DA-A7714D8ABD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12EA1D-4845-458A-9DD4-6B4A5C0ACD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f732a7c-5aec-45fd-adcf-0279634939f1"/>
    <ds:schemaRef ds:uri="578acb0e-152a-4a8d-b544-a2262b4fb3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B0B775-91FB-4F1C-9B7B-86F1E76E94B7}">
  <ds:schemaRefs>
    <ds:schemaRef ds:uri="http://schemas.microsoft.com/office/2006/metadata/properties"/>
    <ds:schemaRef ds:uri="http://schemas.microsoft.com/office/infopath/2007/PartnerControls"/>
    <ds:schemaRef ds:uri="578acb0e-152a-4a8d-b544-a2262b4fb3b9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722</Words>
  <Characters>4120</Characters>
  <Application>Microsoft Office Word</Application>
  <DocSecurity>0</DocSecurity>
  <Lines>34</Lines>
  <Paragraphs>9</Paragraphs>
  <ScaleCrop>false</ScaleCrop>
  <Company>Pinellas County Schools</Company>
  <LinksUpToDate>false</LinksUpToDate>
  <CharactersWithSpaces>4833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Wilson Katherine</dc:creator>
  <cp:keywords/>
  <dc:description/>
  <cp:lastModifiedBy>Greetham Carrie</cp:lastModifiedBy>
  <cp:revision>169</cp:revision>
  <cp:lastPrinted>2024-05-09T01:22:00Z</cp:lastPrinted>
  <dcterms:created xsi:type="dcterms:W3CDTF">2024-05-01T23:46:00Z</dcterms:created>
  <dcterms:modified xsi:type="dcterms:W3CDTF">2024-05-31T01:26:00Z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0x010100471FC5462DA915438760AB119868B5AA</vt:lpwstr>
  </property>
</Properties>
</file>